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0"/>
          <w:szCs w:val="20"/>
          <w:shd w:val="clear" w:color="auto" w:fill="FFFFFF"/>
        </w:rPr>
      </w:pPr>
      <w:r>
        <w:rPr>
          <w:rFonts w:hint="eastAsia" w:asciiTheme="minorEastAsia" w:hAnsiTheme="minorEastAsia"/>
          <w:b/>
          <w:sz w:val="20"/>
          <w:szCs w:val="20"/>
          <w:shd w:val="clear" w:color="auto" w:fill="FFFFFF"/>
        </w:rPr>
        <w:t>李雪琴“宠妈”升级，担任滴滴亲友守护产品推荐官</w:t>
      </w:r>
    </w:p>
    <w:p>
      <w:pPr>
        <w:rPr>
          <w:rFonts w:asciiTheme="minorEastAsia" w:hAnsiTheme="minorEastAsia"/>
          <w:b/>
          <w:sz w:val="20"/>
          <w:szCs w:val="20"/>
          <w:shd w:val="clear" w:color="auto" w:fill="FFFFFF"/>
        </w:rPr>
      </w:pPr>
    </w:p>
    <w:p>
      <w:pPr>
        <w:rPr>
          <w:rFonts w:asciiTheme="minorEastAsia" w:hAnsiTheme="minorEastAsia"/>
          <w:b/>
          <w:sz w:val="20"/>
          <w:szCs w:val="20"/>
          <w:shd w:val="clear" w:color="auto" w:fill="FFFFFF"/>
        </w:rPr>
      </w:pPr>
    </w:p>
    <w:p>
      <w:pPr>
        <w:rPr>
          <w:rFonts w:asciiTheme="minorEastAsia" w:hAnsiTheme="minorEastAsia"/>
        </w:rPr>
      </w:pPr>
    </w:p>
    <w:p>
      <w:r>
        <w:rPr>
          <w:rFonts w:hint="eastAsia"/>
        </w:rPr>
        <w:t>曾经调侃一手带大妈妈的脱口秀演员李雪琴，最近又成了妈妈的“守护人”。</w:t>
      </w:r>
    </w:p>
    <w:p/>
    <w:p>
      <w:r>
        <w:rPr>
          <w:rFonts w:hint="eastAsia"/>
        </w:rPr>
        <w:t>铁岭市民贾女士和李雪琴一起参加过多档综艺节目，母女俩幽默直率的性格，轻松的相处方式，收获了很多网友的喜爱。</w:t>
      </w:r>
    </w:p>
    <w:p/>
    <w:p>
      <w:r>
        <w:rPr>
          <w:rFonts w:hint="eastAsia"/>
        </w:rPr>
        <w:t>妈妈退休后经常和家人朋友一起逛街、小聚，或出门旅行，生活虽过得丰富精彩，但因为分居两地，李雪琴还是不放心，妈妈“挺老大岁数了还不认道，给她发消息问她搁哪呢第二天才能回”。</w:t>
      </w:r>
    </w:p>
    <w:p/>
    <w:p>
      <w:r>
        <w:rPr>
          <w:rFonts w:hint="eastAsia"/>
        </w:rPr>
        <w:t>所以，她给妈妈绑定了滴滴的亲友守护工具，不成想贾女士秒变“旅行青蛙”，每天上车下车，系统都会给李雪琴“写信”发送提醒，还可以实时查看轨迹……以及，代付车费！</w:t>
      </w:r>
    </w:p>
    <w:p/>
    <w:p>
      <w:r>
        <w:rPr>
          <w:rFonts w:hint="eastAsia"/>
        </w:rPr>
        <w:t>贾女士玩开心了，李雪琴也放心了。</w:t>
      </w:r>
      <w:r>
        <w:t>10月12日，</w:t>
      </w:r>
      <w:r>
        <w:rPr>
          <w:rFonts w:hint="eastAsia"/>
        </w:rPr>
        <w:t>滴滴官宣李雪琴成为</w:t>
      </w:r>
      <w:r>
        <w:t>滴滴亲友守护产品推荐官。</w:t>
      </w:r>
      <w:bookmarkStart w:id="0" w:name="_GoBack"/>
      <w:bookmarkEnd w:id="0"/>
    </w:p>
    <w:p>
      <w:pPr>
        <w:pStyle w:val="9"/>
        <w:spacing w:before="0" w:beforeAutospacing="0" w:after="0" w:afterAutospacing="0"/>
        <w:jc w:val="center"/>
        <w:rPr>
          <w:rFonts w:asciiTheme="minorEastAsia" w:hAnsiTheme="minorEastAsia" w:eastAsiaTheme="minorEastAsia" w:cstheme="minorBidi"/>
          <w:kern w:val="2"/>
          <w:sz w:val="20"/>
          <w:szCs w:val="20"/>
          <w:shd w:val="clear" w:color="auto" w:fill="FFFFFF"/>
        </w:rPr>
      </w:pPr>
      <w:r>
        <w:rPr>
          <w:rFonts w:asciiTheme="minorEastAsia" w:hAnsiTheme="minorEastAsia" w:eastAsiaTheme="minorEastAsia" w:cstheme="minorBidi"/>
          <w:kern w:val="2"/>
          <w:sz w:val="20"/>
          <w:szCs w:val="20"/>
          <w:shd w:val="clear" w:color="auto" w:fill="FFFFFF"/>
        </w:rPr>
        <w:drawing>
          <wp:inline distT="0" distB="0" distL="0" distR="0">
            <wp:extent cx="3400425" cy="5772150"/>
            <wp:effectExtent l="0" t="0" r="9525" b="0"/>
            <wp:docPr id="1" name="图片 3" descr="C:\Users\wenxinwen\Documents\WeChat Files\wx3513\FileStorage\Temp\3e56e741d3b2be24427ad8ff603b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wenxinwen\Documents\WeChat Files\wx3513\FileStorage\Temp\3e56e741d3b2be24427ad8ff603bb13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618" cy="5794168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滴滴亲友守护工具于今年</w:t>
      </w:r>
      <w:r>
        <w:t>8月份上线。针对老年人、14岁及以上青少年、异地亲友独自出行，以及夜间、远途出行等场景，建议绑定“亲友守护工具”。除了上下车提醒、行程自动分享、行程异常同步、行中实时查看轨迹、直接联系司机或平台，还有车费代付、帮助完成车内录像开启和实名认证等功能。</w:t>
      </w:r>
    </w:p>
    <w:p/>
    <w:p>
      <w:r>
        <w:rPr>
          <w:rFonts w:hint="eastAsia"/>
        </w:rPr>
        <w:t>不管是想守护亲友，还是被亲友守护，都可下载最新版本的滴滴出行</w:t>
      </w:r>
      <w:r>
        <w:t>App或小程序，在首页目的地栏搜索“亲友守护”快捷绑定亲友账户被守护，已添加的紧急联系人也可一键升级为守护人。点击“我想守护亲友”，可直接扫码绑定亲友，或通过微信分享邀请链接与亲友进行绑定，开启远程实时陪伴。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3781425" cy="4873625"/>
            <wp:effectExtent l="0" t="0" r="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8334" cy="48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 w:val="21"/>
          <w:szCs w:val="22"/>
        </w:rPr>
      </w:pPr>
    </w:p>
    <w:p>
      <w:pPr>
        <w:pStyle w:val="9"/>
        <w:spacing w:before="0" w:beforeAutospacing="0" w:after="0" w:afterAutospacing="0"/>
        <w:rPr>
          <w:rFonts w:asciiTheme="minorEastAsia" w:hAnsiTheme="minorEastAsia" w:eastAsiaTheme="minorEastAsia" w:cstheme="minorBidi"/>
          <w:kern w:val="2"/>
          <w:sz w:val="20"/>
          <w:szCs w:val="20"/>
          <w:shd w:val="clear" w:color="auto" w:fill="FFFFFF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一直以来，滴滴不断加强安全技术和资源投入，针对不同人群与出行场景开发多种安全工具，竭尽全力保障用户出行安全。同时，滴滴也持续关注弱势群体的出行难题。过去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6年，滴滴助老打车、滴滴无障碍出行，已经帮助老年人、视障用户及导盲犬使用者顺畅出行，服务青少年、听障或肢体障碍者的出行产品也在筹备开发中。滴滴努力为每个用户提供更加便捷、安全、贴心的出行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CD"/>
    <w:rsid w:val="00057829"/>
    <w:rsid w:val="000700D6"/>
    <w:rsid w:val="001F7362"/>
    <w:rsid w:val="002005CD"/>
    <w:rsid w:val="002301D0"/>
    <w:rsid w:val="00234024"/>
    <w:rsid w:val="00357A9C"/>
    <w:rsid w:val="00376925"/>
    <w:rsid w:val="003D6AB1"/>
    <w:rsid w:val="003D77CF"/>
    <w:rsid w:val="004F08E2"/>
    <w:rsid w:val="00537800"/>
    <w:rsid w:val="00546714"/>
    <w:rsid w:val="00562AF8"/>
    <w:rsid w:val="00583939"/>
    <w:rsid w:val="00655363"/>
    <w:rsid w:val="006900CE"/>
    <w:rsid w:val="00715759"/>
    <w:rsid w:val="00781309"/>
    <w:rsid w:val="00783234"/>
    <w:rsid w:val="007F0F1D"/>
    <w:rsid w:val="007F66D0"/>
    <w:rsid w:val="008229C6"/>
    <w:rsid w:val="00851667"/>
    <w:rsid w:val="008C74CE"/>
    <w:rsid w:val="008D15BA"/>
    <w:rsid w:val="008F6C4F"/>
    <w:rsid w:val="009C737D"/>
    <w:rsid w:val="009F2B22"/>
    <w:rsid w:val="00A32A99"/>
    <w:rsid w:val="00A421F0"/>
    <w:rsid w:val="00A80F99"/>
    <w:rsid w:val="00A92AA6"/>
    <w:rsid w:val="00C17862"/>
    <w:rsid w:val="00C2201C"/>
    <w:rsid w:val="00C51D9B"/>
    <w:rsid w:val="00D03388"/>
    <w:rsid w:val="00D129F1"/>
    <w:rsid w:val="00D6774B"/>
    <w:rsid w:val="00DB7EA2"/>
    <w:rsid w:val="00E214E5"/>
    <w:rsid w:val="00E245E9"/>
    <w:rsid w:val="00E257CA"/>
    <w:rsid w:val="00E47854"/>
    <w:rsid w:val="00EB1D3E"/>
    <w:rsid w:val="00ED297D"/>
    <w:rsid w:val="00F0327F"/>
    <w:rsid w:val="00F078B5"/>
    <w:rsid w:val="00F34367"/>
    <w:rsid w:val="00F41F22"/>
    <w:rsid w:val="00FC0B82"/>
    <w:rsid w:val="2C1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ql-align-justif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ql-author-491191"/>
    <w:basedOn w:val="6"/>
    <w:qFormat/>
    <w:uiPriority w:val="0"/>
  </w:style>
  <w:style w:type="paragraph" w:customStyle="1" w:styleId="9">
    <w:name w:val="ql-long-45278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l-author-452787"/>
    <w:basedOn w:val="6"/>
    <w:uiPriority w:val="0"/>
  </w:style>
  <w:style w:type="paragraph" w:customStyle="1" w:styleId="11">
    <w:name w:val="ql-align-lef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ql-author-252463"/>
    <w:basedOn w:val="6"/>
    <w:uiPriority w:val="0"/>
  </w:style>
  <w:style w:type="paragraph" w:customStyle="1" w:styleId="13">
    <w:name w:val="ql-long-2524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6"/>
    <w:link w:val="3"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696</Characters>
  <Lines>5</Lines>
  <Paragraphs>1</Paragraphs>
  <TotalTime>321</TotalTime>
  <ScaleCrop>false</ScaleCrop>
  <LinksUpToDate>false</LinksUpToDate>
  <CharactersWithSpaces>816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2023-10-11T04:38:00Z</dcterms:created>
  <dc:creator>温馨 Wenxin Wen</dc:creator>
  <cp:lastModifiedBy>暮晖</cp:lastModifiedBy>
  <dcterms:modified xsi:type="dcterms:W3CDTF">2023-10-13T08:06:58Z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36F373D182F94B6CB41C8B97FE4FCC59_12</vt:lpwstr>
  </property>
</Properties>
</file>