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default" w:ascii="方正小标宋_GBK" w:hAnsi="方正小标宋_GBK" w:eastAsia="方正小标宋_GBK" w:cs="方正小标宋_GBK"/>
          <w:i w:val="0"/>
          <w:iCs w:val="0"/>
          <w:caps w:val="0"/>
          <w:spacing w:val="8"/>
          <w:sz w:val="44"/>
          <w:szCs w:val="44"/>
          <w:shd w:val="clear" w:color="auto" w:fill="FFFFFF"/>
          <w:lang w:val="en-US" w:eastAsia="zh-CN"/>
        </w:rPr>
      </w:pPr>
      <w:r>
        <w:rPr>
          <w:rFonts w:hint="eastAsia" w:ascii="方正小标宋_GBK" w:hAnsi="方正小标宋_GBK" w:eastAsia="方正小标宋_GBK" w:cs="方正小标宋_GBK"/>
          <w:i w:val="0"/>
          <w:iCs w:val="0"/>
          <w:caps w:val="0"/>
          <w:spacing w:val="8"/>
          <w:sz w:val="44"/>
          <w:szCs w:val="44"/>
          <w:shd w:val="clear" w:color="auto" w:fill="FFFFFF"/>
          <w:lang w:val="en-US" w:eastAsia="zh-CN"/>
        </w:rPr>
        <w:t>本网-综合资讯</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ascii="微软雅黑" w:hAnsi="微软雅黑" w:eastAsia="微软雅黑" w:cs="微软雅黑"/>
          <w:i w:val="0"/>
          <w:iCs w:val="0"/>
          <w:caps w:val="0"/>
          <w:color w:val="000000"/>
          <w:spacing w:val="0"/>
          <w:sz w:val="45"/>
          <w:szCs w:val="4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000000"/>
        </w:rPr>
      </w:pPr>
      <w:r>
        <w:rPr>
          <w:rFonts w:ascii="微软雅黑" w:hAnsi="微软雅黑" w:eastAsia="微软雅黑" w:cs="微软雅黑"/>
          <w:i w:val="0"/>
          <w:iCs w:val="0"/>
          <w:caps w:val="0"/>
          <w:color w:val="000000"/>
          <w:spacing w:val="0"/>
          <w:sz w:val="45"/>
          <w:szCs w:val="45"/>
        </w:rPr>
        <w:t>“村企共营”绘就乡村振兴新图景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color w:val="000000"/>
        </w:rPr>
      </w:pPr>
      <w:r>
        <w:rPr>
          <w:rFonts w:ascii="微软雅黑" w:hAnsi="微软雅黑" w:eastAsia="微软雅黑" w:cs="微软雅黑"/>
          <w:i w:val="0"/>
          <w:iCs w:val="0"/>
          <w:caps w:val="0"/>
          <w:color w:val="000000"/>
          <w:spacing w:val="0"/>
          <w:sz w:val="27"/>
          <w:szCs w:val="27"/>
        </w:rPr>
        <w:t>——苍溪县黄猫垭镇高台村集体经济持续发展壮大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color w:val="000000"/>
        </w:rPr>
      </w:pPr>
      <w:r>
        <w:rPr>
          <w:rFonts w:hint="eastAsia" w:ascii="微软雅黑" w:hAnsi="微软雅黑" w:eastAsia="微软雅黑" w:cs="微软雅黑"/>
          <w:i w:val="0"/>
          <w:iCs w:val="0"/>
          <w:caps w:val="0"/>
          <w:color w:val="000000"/>
          <w:spacing w:val="0"/>
        </w:rPr>
        <w:t>初冬时节，行经四川省首条红色乡村示范路——苍溪县黄猫垭镇高台村红色美丽村庄道路，它静静地躺在青山绿水的怀抱中，一幅和美乡村的新画卷在记者面前徐徐铺展……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color w:val="000000"/>
        </w:rPr>
      </w:pPr>
      <w:r>
        <w:rPr>
          <w:rFonts w:hint="eastAsia" w:ascii="微软雅黑" w:hAnsi="微软雅黑" w:eastAsia="微软雅黑" w:cs="微软雅黑"/>
          <w:i w:val="0"/>
          <w:iCs w:val="0"/>
          <w:caps w:val="0"/>
          <w:color w:val="000000"/>
          <w:spacing w:val="0"/>
        </w:rPr>
        <w:t>近年来，高台村创新推行“村企共营”发展新模式，实现集体经济高速增长。今年1-9月，村集体经济收入45万元，收益约23.9万元，村民人均增收1000余元。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color w:val="000000"/>
          <w:sz w:val="28"/>
          <w:szCs w:val="28"/>
        </w:rPr>
      </w:pPr>
      <w:r>
        <w:rPr>
          <w:rFonts w:hint="eastAsia" w:ascii="微软雅黑" w:hAnsi="微软雅黑" w:eastAsia="微软雅黑" w:cs="微软雅黑"/>
          <w:i w:val="0"/>
          <w:iCs w:val="0"/>
          <w:caps w:val="0"/>
          <w:color w:val="000000"/>
          <w:spacing w:val="0"/>
          <w:sz w:val="28"/>
          <w:szCs w:val="28"/>
        </w:rPr>
        <w:t>新模式助推新发展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color w:val="000000"/>
        </w:rPr>
      </w:pPr>
      <w:r>
        <w:rPr>
          <w:rFonts w:hint="eastAsia" w:ascii="微软雅黑" w:hAnsi="微软雅黑" w:eastAsia="微软雅黑" w:cs="微软雅黑"/>
          <w:i w:val="0"/>
          <w:iCs w:val="0"/>
          <w:caps w:val="0"/>
          <w:color w:val="000000"/>
          <w:spacing w:val="0"/>
        </w:rPr>
        <w:t>高台村是著名的黄猫垭歼灭战原发地和主战场，2021年1月被纳入全国首批红色美丽村庄建设试点。旧貌换新颜的背后，凝聚着无数人的辛勤付出。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color w:val="000000"/>
        </w:rPr>
      </w:pPr>
      <w:r>
        <w:rPr>
          <w:rFonts w:hint="eastAsia" w:ascii="微软雅黑" w:hAnsi="微软雅黑" w:eastAsia="微软雅黑" w:cs="微软雅黑"/>
          <w:i w:val="0"/>
          <w:iCs w:val="0"/>
          <w:caps w:val="0"/>
          <w:color w:val="000000"/>
          <w:spacing w:val="0"/>
        </w:rPr>
        <w:t>“两年前，高台村曾出现‘资产项目多，运营变现难’的问题，村两委依托本地丰富的红色资源，通过政府牵线、项目搭桥，成功引进苍溪县文旅集团参与高台村经营开发。”该村党支部书记李刚说。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color w:val="000000"/>
        </w:rPr>
      </w:pPr>
      <w:r>
        <w:rPr>
          <w:rFonts w:hint="eastAsia" w:ascii="微软雅黑" w:hAnsi="微软雅黑" w:eastAsia="微软雅黑" w:cs="微软雅黑"/>
          <w:i w:val="0"/>
          <w:iCs w:val="0"/>
          <w:caps w:val="0"/>
          <w:color w:val="000000"/>
          <w:spacing w:val="0"/>
        </w:rPr>
        <w:t>“我们与村两委共同组建成立高台村集体经济专合社，由专合社对村集体资产进行统一经营。对于村企合营的项目，我们与村集体按照2：8的约定比例进行利润分成，集体经济收益部分的65%作为全体成员分红。”苍溪县文旅集团相关负责人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color w:val="000000"/>
        </w:rPr>
      </w:pPr>
      <w:r>
        <w:rPr>
          <w:rFonts w:hint="eastAsia" w:ascii="微软雅黑" w:hAnsi="微软雅黑" w:eastAsia="微软雅黑" w:cs="微软雅黑"/>
          <w:i w:val="0"/>
          <w:iCs w:val="0"/>
          <w:caps w:val="0"/>
          <w:color w:val="000000"/>
          <w:spacing w:val="0"/>
        </w:rPr>
        <w:t>专合社盘活闲置资产，将老村委会房屋、农产品展销中心等资产打包出租给县文旅集团，由其进行包装打造，独立开展经营活动。今年以来，村集体经济实现租金收入8万元，县文旅集团获得经营性收入30余万元，实现村企合作共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color w:val="000000"/>
          <w:sz w:val="28"/>
          <w:szCs w:val="28"/>
        </w:rPr>
      </w:pPr>
      <w:r>
        <w:rPr>
          <w:rFonts w:hint="eastAsia" w:ascii="微软雅黑" w:hAnsi="微软雅黑" w:eastAsia="微软雅黑" w:cs="微软雅黑"/>
          <w:i w:val="0"/>
          <w:iCs w:val="0"/>
          <w:caps w:val="0"/>
          <w:color w:val="000000"/>
          <w:spacing w:val="0"/>
          <w:sz w:val="28"/>
          <w:szCs w:val="28"/>
        </w:rPr>
        <w:t>新业态构建新格局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color w:val="000000"/>
        </w:rPr>
      </w:pPr>
      <w:r>
        <w:rPr>
          <w:rFonts w:hint="eastAsia" w:ascii="微软雅黑" w:hAnsi="微软雅黑" w:eastAsia="微软雅黑" w:cs="微软雅黑"/>
          <w:i w:val="0"/>
          <w:iCs w:val="0"/>
          <w:caps w:val="0"/>
          <w:color w:val="000000"/>
          <w:spacing w:val="0"/>
        </w:rPr>
        <w:t>专合社瞄准祭拜用花、接待讲解这一市场空白，发动12户群众种植菊花、包装出售，今年以来，菊花销售额超过20万元，创造村集体经济收入4万元。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color w:val="000000"/>
        </w:rPr>
      </w:pPr>
      <w:r>
        <w:rPr>
          <w:rFonts w:hint="eastAsia" w:ascii="微软雅黑" w:hAnsi="微软雅黑" w:eastAsia="微软雅黑" w:cs="微软雅黑"/>
          <w:i w:val="0"/>
          <w:iCs w:val="0"/>
          <w:caps w:val="0"/>
          <w:color w:val="000000"/>
          <w:spacing w:val="0"/>
        </w:rPr>
        <w:t>借红色旅游“东风”，专合社在今年组织团队到广州、成都等地与24家旅行社达成合作，签订7.5万人旅游协议和620万元农特产品销售订单，进一步带动本地文旅产业发展。专合社还同黄猫垭农业生物科技有限公司在村里开设农特产品直销超市，目前已完成销售额180余万元，合作社按照销售额5%收取服务费，实现村集体经济收入12万余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color w:val="000000"/>
          <w:sz w:val="28"/>
          <w:szCs w:val="28"/>
        </w:rPr>
      </w:pPr>
      <w:r>
        <w:rPr>
          <w:rFonts w:hint="eastAsia" w:ascii="微软雅黑" w:hAnsi="微软雅黑" w:eastAsia="微软雅黑" w:cs="微软雅黑"/>
          <w:i w:val="0"/>
          <w:iCs w:val="0"/>
          <w:caps w:val="0"/>
          <w:color w:val="000000"/>
          <w:spacing w:val="0"/>
          <w:sz w:val="28"/>
          <w:szCs w:val="28"/>
        </w:rPr>
        <w:t>新渠道指引新方向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color w:val="000000"/>
        </w:rPr>
      </w:pPr>
      <w:r>
        <w:rPr>
          <w:rFonts w:hint="eastAsia" w:ascii="微软雅黑" w:hAnsi="微软雅黑" w:eastAsia="微软雅黑" w:cs="微软雅黑"/>
          <w:i w:val="0"/>
          <w:iCs w:val="0"/>
          <w:caps w:val="0"/>
          <w:color w:val="000000"/>
          <w:spacing w:val="0"/>
        </w:rPr>
        <w:t>村里一个个玻璃材质的大棚引起了记者注意。这是专合社在黄猫垭商会的支持下，依托黄猫垭现代农业园区等实体，高标准建设的1000平方米智能温室集体育苗大棚。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color w:val="000000"/>
        </w:rPr>
      </w:pPr>
      <w:r>
        <w:rPr>
          <w:rFonts w:hint="eastAsia" w:ascii="微软雅黑" w:hAnsi="微软雅黑" w:eastAsia="微软雅黑" w:cs="微软雅黑"/>
          <w:i w:val="0"/>
          <w:iCs w:val="0"/>
          <w:caps w:val="0"/>
          <w:color w:val="000000"/>
          <w:spacing w:val="0"/>
        </w:rPr>
        <w:t>专合社还联合周边村抱团打造“高台红”文旅产业品牌，带动全村种植番茄、黄瓜等高山蔬菜100余亩。今年以来，“高台红”产品的热销为村集体经济创收7.4万元，带动周边农户户均增收1万余元。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color w:val="000000"/>
        </w:rPr>
      </w:pPr>
      <w:r>
        <w:rPr>
          <w:rFonts w:hint="eastAsia" w:ascii="微软雅黑" w:hAnsi="微软雅黑" w:eastAsia="微软雅黑" w:cs="微软雅黑"/>
          <w:i w:val="0"/>
          <w:iCs w:val="0"/>
          <w:caps w:val="0"/>
          <w:color w:val="000000"/>
          <w:spacing w:val="0"/>
        </w:rPr>
        <w:t>为了进一步扩充群众增收渠道，高台村还鼓励群众将闲置土地、闲置资产以租赁或入股的方式交给县文旅集团统一经营，投产后按照约定与村集体、农户进行利益分成，每年户均分成超过3000元。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jc w:val="both"/>
        <w:rPr>
          <w:color w:val="000000"/>
        </w:rPr>
      </w:pPr>
      <w:r>
        <w:rPr>
          <w:rFonts w:hint="eastAsia" w:ascii="微软雅黑" w:hAnsi="微软雅黑" w:eastAsia="微软雅黑" w:cs="微软雅黑"/>
          <w:i w:val="0"/>
          <w:iCs w:val="0"/>
          <w:caps w:val="0"/>
          <w:color w:val="000000"/>
          <w:spacing w:val="0"/>
        </w:rPr>
        <w:t>与此同时，由专合社组建劳务公司，返聘本地农户到当地酒店、接待中心就业，带动务工群众年人均增收3万余元，专合社对企业按照用工工资2%的比例收取劳务派遣费，实现村集体经济增收2.3万元。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480" w:firstLineChars="200"/>
        <w:jc w:val="both"/>
        <w:rPr>
          <w:rFonts w:hint="eastAsia" w:eastAsia="微软雅黑"/>
          <w:color w:val="000000"/>
          <w:lang w:val="en-US" w:eastAsia="zh-CN"/>
        </w:rPr>
      </w:pPr>
      <w:r>
        <w:rPr>
          <w:rFonts w:hint="eastAsia" w:ascii="微软雅黑" w:hAnsi="微软雅黑" w:eastAsia="微软雅黑" w:cs="微软雅黑"/>
          <w:i w:val="0"/>
          <w:iCs w:val="0"/>
          <w:caps w:val="0"/>
          <w:color w:val="000000"/>
          <w:spacing w:val="0"/>
        </w:rPr>
        <w:t>如今，高台村集体经济正持续发展壮大，群众收获感、幸福感不断提升，为乡村振兴绘就了崭新图景。</w:t>
      </w:r>
      <w:r>
        <w:rPr>
          <w:rFonts w:hint="eastAsia" w:ascii="微软雅黑" w:hAnsi="微软雅黑" w:eastAsia="微软雅黑" w:cs="微软雅黑"/>
          <w:i w:val="0"/>
          <w:iCs w:val="0"/>
          <w:caps w:val="0"/>
          <w:color w:val="000000"/>
          <w:spacing w:val="0"/>
          <w:lang w:eastAsia="zh-CN"/>
        </w:rPr>
        <w:t>（</w:t>
      </w:r>
      <w:r>
        <w:rPr>
          <w:rFonts w:hint="eastAsia" w:ascii="微软雅黑" w:hAnsi="微软雅黑" w:eastAsia="微软雅黑" w:cs="微软雅黑"/>
          <w:i w:val="0"/>
          <w:iCs w:val="0"/>
          <w:caps w:val="0"/>
          <w:color w:val="000000"/>
          <w:spacing w:val="0"/>
        </w:rPr>
        <w:t>杨果 兰宜谦</w:t>
      </w:r>
      <w:r>
        <w:rPr>
          <w:rFonts w:hint="eastAsia" w:ascii="微软雅黑" w:hAnsi="微软雅黑" w:eastAsia="微软雅黑" w:cs="微软雅黑"/>
          <w:i w:val="0"/>
          <w:iCs w:val="0"/>
          <w:caps w:val="0"/>
          <w:color w:val="000000"/>
          <w:spacing w:val="0"/>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47BB2D63"/>
    <w:rsid w:val="0AD308D0"/>
    <w:rsid w:val="33A630C1"/>
    <w:rsid w:val="47BB2D63"/>
    <w:rsid w:val="53C902FD"/>
    <w:rsid w:val="626F7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2023-11-14T07:46:00Z</dcterms:created>
  <dc:creator>WPS_1456542419</dc:creator>
  <cp:lastModifiedBy>暮晖</cp:lastModifiedBy>
  <dcterms:modified xsi:type="dcterms:W3CDTF">2023-11-15T07:25:30Z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F5BC0C958776443E99A3F888938132DD_13</vt:lpwstr>
  </property>
</Properties>
</file>