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Theme="minorEastAsia" w:hAnsiTheme="minorEastAsia" w:eastAsiaTheme="minorEastAsia" w:cstheme="minorEastAsia"/>
          <w:b w:val="0"/>
          <w:bCs w:val="0"/>
          <w:i w:val="0"/>
          <w:iCs w:val="0"/>
          <w:spacing w:val="8"/>
          <w:sz w:val="30"/>
          <w:szCs w:val="30"/>
          <w:shd w:val="clear" w:color="auto" w:fill="FFFFFF"/>
          <w:lang w:val="en-US" w:eastAsia="zh-CN"/>
        </w:rPr>
      </w:pPr>
      <w:r>
        <w:rPr>
          <w:rFonts w:hint="eastAsia" w:asciiTheme="minorEastAsia" w:hAnsiTheme="minorEastAsia" w:eastAsiaTheme="minorEastAsia" w:cstheme="minorEastAsia"/>
          <w:b w:val="0"/>
          <w:bCs w:val="0"/>
          <w:i w:val="0"/>
          <w:iCs w:val="0"/>
          <w:spacing w:val="8"/>
          <w:sz w:val="30"/>
          <w:szCs w:val="30"/>
          <w:shd w:val="clear" w:color="auto" w:fill="FFFFFF"/>
          <w:lang w:val="en-US" w:eastAsia="zh-CN"/>
        </w:rPr>
        <w:t>本网-综合资讯</w:t>
      </w:r>
    </w:p>
    <w:p>
      <w:pPr>
        <w:jc w:val="left"/>
        <w:rPr>
          <w:rFonts w:hint="eastAsia" w:ascii="黑体" w:hAnsi="黑体" w:eastAsia="黑体"/>
          <w:w w:val="85"/>
          <w:sz w:val="28"/>
          <w:szCs w:val="28"/>
          <w:lang w:val="en-US" w:eastAsia="zh-CN"/>
        </w:rPr>
      </w:pPr>
    </w:p>
    <w:p>
      <w:pPr>
        <w:jc w:val="left"/>
        <w:rPr>
          <w:rFonts w:ascii="黑体" w:hAnsi="黑体" w:eastAsia="黑体"/>
          <w:w w:val="85"/>
          <w:sz w:val="28"/>
          <w:szCs w:val="28"/>
        </w:rPr>
      </w:pPr>
      <w:r>
        <w:rPr>
          <w:rFonts w:hint="eastAsia" w:ascii="黑体" w:hAnsi="黑体" w:eastAsia="黑体"/>
          <w:w w:val="85"/>
          <w:sz w:val="28"/>
          <w:szCs w:val="28"/>
          <w:lang w:val="en-US" w:eastAsia="zh-CN"/>
        </w:rPr>
        <w:t>苍溪</w:t>
      </w:r>
      <w:r>
        <w:rPr>
          <w:rFonts w:hint="eastAsia" w:ascii="黑体" w:hAnsi="黑体" w:eastAsia="黑体"/>
          <w:w w:val="85"/>
          <w:sz w:val="28"/>
          <w:szCs w:val="28"/>
        </w:rPr>
        <w:t>：加快美丽乡村建设 提振乡村振兴硬实力</w:t>
      </w:r>
    </w:p>
    <w:p>
      <w:pPr>
        <w:spacing w:line="576" w:lineRule="exact"/>
        <w:ind w:firstLine="544" w:firstLineChars="200"/>
        <w:jc w:val="left"/>
        <w:rPr>
          <w:rFonts w:ascii="仿宋_GB2312" w:hAnsi="黑体" w:eastAsia="仿宋_GB2312"/>
          <w:w w:val="85"/>
          <w:sz w:val="32"/>
          <w:szCs w:val="32"/>
        </w:rPr>
      </w:pPr>
    </w:p>
    <w:p>
      <w:pPr>
        <w:spacing w:line="576"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为改善农村人居环境，同巩固脱贫攻坚成果相衔接，近年来，</w:t>
      </w:r>
      <w:r>
        <w:rPr>
          <w:rFonts w:hint="eastAsia" w:ascii="仿宋_GB2312" w:hAnsi="黑体" w:eastAsia="仿宋_GB2312"/>
          <w:sz w:val="32"/>
          <w:szCs w:val="32"/>
          <w:lang w:val="en-US" w:eastAsia="zh-CN"/>
        </w:rPr>
        <w:t>四川省苍溪县</w:t>
      </w:r>
      <w:r>
        <w:rPr>
          <w:rFonts w:hint="eastAsia" w:ascii="仿宋_GB2312" w:hAnsi="黑体" w:eastAsia="仿宋_GB2312"/>
          <w:sz w:val="32"/>
          <w:szCs w:val="32"/>
        </w:rPr>
        <w:t>陵江镇心系人民群众，全面加快农村基础设施建设步伐，全力推进美丽乡村建设项目进程，筑牢乡村振兴之基。</w:t>
      </w:r>
    </w:p>
    <w:p>
      <w:pPr>
        <w:spacing w:line="576" w:lineRule="exact"/>
        <w:ind w:firstLine="640" w:firstLineChars="200"/>
        <w:jc w:val="left"/>
        <w:rPr>
          <w:rFonts w:hint="eastAsia" w:ascii="仿宋_GB2312" w:hAnsi="黑体" w:eastAsia="仿宋_GB2312"/>
          <w:sz w:val="32"/>
          <w:szCs w:val="32"/>
          <w:lang w:val="en-US" w:eastAsia="zh-CN"/>
        </w:rPr>
      </w:pPr>
      <w:bookmarkStart w:id="0" w:name="_GoBack"/>
      <w:r>
        <w:rPr>
          <w:rFonts w:ascii="仿宋_GB2312" w:hAnsi="黑体" w:eastAsia="仿宋_GB2312"/>
          <w:sz w:val="32"/>
          <w:szCs w:val="32"/>
        </w:rPr>
        <w:drawing>
          <wp:anchor distT="0" distB="0" distL="114300" distR="114300" simplePos="0" relativeHeight="251659264" behindDoc="0" locked="0" layoutInCell="1" allowOverlap="1">
            <wp:simplePos x="0" y="0"/>
            <wp:positionH relativeFrom="margin">
              <wp:posOffset>516255</wp:posOffset>
            </wp:positionH>
            <wp:positionV relativeFrom="page">
              <wp:posOffset>4373880</wp:posOffset>
            </wp:positionV>
            <wp:extent cx="4756150" cy="2672715"/>
            <wp:effectExtent l="0" t="0" r="6350" b="13335"/>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756150" cy="2672715"/>
                    </a:xfrm>
                    <a:prstGeom prst="rect">
                      <a:avLst/>
                    </a:prstGeom>
                    <a:noFill/>
                    <a:ln w="12700">
                      <a:noFill/>
                    </a:ln>
                  </pic:spPr>
                </pic:pic>
              </a:graphicData>
            </a:graphic>
          </wp:anchor>
        </w:drawing>
      </w:r>
      <w:bookmarkEnd w:id="0"/>
    </w:p>
    <w:p>
      <w:pPr>
        <w:spacing w:line="576" w:lineRule="exact"/>
        <w:ind w:firstLine="640" w:firstLineChars="200"/>
        <w:jc w:val="left"/>
        <w:rPr>
          <w:rFonts w:hint="eastAsia" w:ascii="仿宋_GB2312" w:hAnsi="黑体" w:eastAsia="仿宋_GB2312"/>
          <w:sz w:val="32"/>
          <w:szCs w:val="32"/>
          <w:lang w:val="en-US" w:eastAsia="zh-CN"/>
        </w:rPr>
      </w:pPr>
    </w:p>
    <w:p>
      <w:pPr>
        <w:spacing w:line="576" w:lineRule="exact"/>
        <w:ind w:firstLine="640" w:firstLineChars="200"/>
        <w:jc w:val="left"/>
        <w:rPr>
          <w:rFonts w:hint="eastAsia" w:ascii="仿宋_GB2312" w:hAnsi="黑体" w:eastAsia="仿宋_GB2312"/>
          <w:sz w:val="32"/>
          <w:szCs w:val="32"/>
          <w:lang w:val="en-US" w:eastAsia="zh-CN"/>
        </w:rPr>
      </w:pPr>
    </w:p>
    <w:p>
      <w:pPr>
        <w:spacing w:line="576" w:lineRule="exact"/>
        <w:ind w:firstLine="640" w:firstLineChars="200"/>
        <w:jc w:val="left"/>
        <w:rPr>
          <w:rFonts w:hint="eastAsia" w:ascii="仿宋_GB2312" w:hAnsi="黑体" w:eastAsia="仿宋_GB2312"/>
          <w:sz w:val="32"/>
          <w:szCs w:val="32"/>
          <w:lang w:val="en-US" w:eastAsia="zh-CN"/>
        </w:rPr>
      </w:pPr>
    </w:p>
    <w:p>
      <w:pPr>
        <w:spacing w:line="576" w:lineRule="exact"/>
        <w:ind w:firstLine="640" w:firstLineChars="200"/>
        <w:jc w:val="left"/>
        <w:rPr>
          <w:rFonts w:hint="eastAsia" w:ascii="仿宋_GB2312" w:hAnsi="黑体" w:eastAsia="仿宋_GB2312"/>
          <w:sz w:val="32"/>
          <w:szCs w:val="32"/>
          <w:lang w:val="en-US" w:eastAsia="zh-CN"/>
        </w:rPr>
      </w:pPr>
    </w:p>
    <w:p>
      <w:pPr>
        <w:spacing w:line="576" w:lineRule="exact"/>
        <w:ind w:firstLine="640" w:firstLineChars="200"/>
        <w:jc w:val="left"/>
        <w:rPr>
          <w:rFonts w:hint="eastAsia" w:ascii="仿宋_GB2312" w:hAnsi="黑体" w:eastAsia="仿宋_GB2312"/>
          <w:sz w:val="32"/>
          <w:szCs w:val="32"/>
          <w:lang w:val="en-US" w:eastAsia="zh-CN"/>
        </w:rPr>
      </w:pPr>
    </w:p>
    <w:p>
      <w:pPr>
        <w:spacing w:line="576" w:lineRule="exact"/>
        <w:ind w:firstLine="640" w:firstLineChars="200"/>
        <w:jc w:val="left"/>
        <w:rPr>
          <w:rFonts w:hint="eastAsia" w:ascii="仿宋_GB2312" w:hAnsi="黑体" w:eastAsia="仿宋_GB2312"/>
          <w:sz w:val="32"/>
          <w:szCs w:val="32"/>
          <w:lang w:val="en-US" w:eastAsia="zh-CN"/>
        </w:rPr>
      </w:pPr>
    </w:p>
    <w:p>
      <w:pPr>
        <w:spacing w:line="576" w:lineRule="exact"/>
        <w:jc w:val="left"/>
        <w:rPr>
          <w:rFonts w:hint="eastAsia" w:ascii="仿宋_GB2312" w:hAnsi="黑体" w:eastAsia="仿宋_GB2312"/>
          <w:sz w:val="32"/>
          <w:szCs w:val="32"/>
          <w:lang w:val="en-US" w:eastAsia="zh-CN"/>
        </w:rPr>
      </w:pPr>
    </w:p>
    <w:p>
      <w:pPr>
        <w:spacing w:line="576"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11月15日，</w:t>
      </w:r>
      <w:r>
        <w:rPr>
          <w:rFonts w:hint="eastAsia" w:ascii="仿宋_GB2312" w:hAnsi="黑体" w:eastAsia="仿宋_GB2312"/>
          <w:sz w:val="32"/>
          <w:szCs w:val="32"/>
        </w:rPr>
        <w:t>在陵江镇三清社区道路硬化施工现场，眼下一片繁忙，机器声轰隆，工程车穿梭不停，工人们争分夺秒，在各自的工位上忙碌。</w:t>
      </w:r>
    </w:p>
    <w:p>
      <w:pPr>
        <w:spacing w:line="576"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据了解，三清社区美丽乡村建设项目规划总投资</w:t>
      </w:r>
      <w:r>
        <w:rPr>
          <w:rFonts w:ascii="仿宋_GB2312" w:hAnsi="黑体" w:eastAsia="仿宋_GB2312"/>
          <w:sz w:val="32"/>
          <w:szCs w:val="32"/>
        </w:rPr>
        <w:t>304.2847万元，其中申请国家美丽乡村财政补助投资300万元，其余</w:t>
      </w:r>
      <w:r>
        <w:rPr>
          <w:rFonts w:hint="eastAsia" w:ascii="仿宋_GB2312" w:hAnsi="黑体" w:eastAsia="仿宋_GB2312"/>
          <w:sz w:val="32"/>
          <w:szCs w:val="32"/>
        </w:rPr>
        <w:t>部分为</w:t>
      </w:r>
      <w:r>
        <w:rPr>
          <w:rFonts w:ascii="仿宋_GB2312" w:hAnsi="黑体" w:eastAsia="仿宋_GB2312"/>
          <w:sz w:val="32"/>
          <w:szCs w:val="32"/>
        </w:rPr>
        <w:t>农户自筹，主要</w:t>
      </w:r>
      <w:r>
        <w:rPr>
          <w:rFonts w:hint="eastAsia" w:ascii="仿宋_GB2312" w:hAnsi="黑体" w:eastAsia="仿宋_GB2312"/>
          <w:sz w:val="32"/>
          <w:szCs w:val="32"/>
        </w:rPr>
        <w:t>涵盖道路加宽及硬化、山坪塘整治、蓄水池修建等项目，</w:t>
      </w:r>
      <w:r>
        <w:rPr>
          <w:rFonts w:ascii="仿宋_GB2312" w:hAnsi="黑体" w:eastAsia="仿宋_GB2312"/>
          <w:sz w:val="32"/>
          <w:szCs w:val="32"/>
        </w:rPr>
        <w:t>预计</w:t>
      </w:r>
      <w:r>
        <w:rPr>
          <w:rFonts w:hint="eastAsia" w:ascii="仿宋_GB2312" w:hAnsi="黑体" w:eastAsia="仿宋_GB2312"/>
          <w:sz w:val="32"/>
          <w:szCs w:val="32"/>
        </w:rPr>
        <w:t>年底</w:t>
      </w:r>
      <w:r>
        <w:rPr>
          <w:rFonts w:ascii="仿宋_GB2312" w:hAnsi="黑体" w:eastAsia="仿宋_GB2312"/>
          <w:sz w:val="32"/>
          <w:szCs w:val="32"/>
        </w:rPr>
        <w:t>完工</w:t>
      </w:r>
      <w:r>
        <w:rPr>
          <w:rFonts w:hint="eastAsia" w:ascii="仿宋_GB2312" w:hAnsi="黑体" w:eastAsia="仿宋_GB2312"/>
          <w:sz w:val="32"/>
          <w:szCs w:val="32"/>
        </w:rPr>
        <w:t>。项目建成后将补齐必要基础设施短板，改善社区群众日常出行、生活饮水状况，工程建设期间还吸纳了本村劳动力参与建设，有效带动了农民增收。</w:t>
      </w:r>
    </w:p>
    <w:p>
      <w:pPr>
        <w:spacing w:line="576" w:lineRule="exact"/>
        <w:ind w:firstLine="640" w:firstLineChars="200"/>
        <w:jc w:val="left"/>
        <w:rPr>
          <w:rFonts w:hint="eastAsia" w:ascii="仿宋_GB2312" w:hAnsi="黑体" w:eastAsia="仿宋_GB2312"/>
          <w:sz w:val="32"/>
          <w:szCs w:val="32"/>
        </w:rPr>
      </w:pPr>
      <w:r>
        <w:rPr>
          <w:rFonts w:ascii="仿宋_GB2312" w:hAnsi="黑体" w:eastAsia="仿宋_GB2312"/>
          <w:sz w:val="32"/>
          <w:szCs w:val="32"/>
        </w:rPr>
        <w:drawing>
          <wp:anchor distT="0" distB="0" distL="114300" distR="114300" simplePos="0" relativeHeight="251660288" behindDoc="0" locked="0" layoutInCell="1" allowOverlap="1">
            <wp:simplePos x="0" y="0"/>
            <wp:positionH relativeFrom="margin">
              <wp:posOffset>273050</wp:posOffset>
            </wp:positionH>
            <wp:positionV relativeFrom="page">
              <wp:posOffset>2180590</wp:posOffset>
            </wp:positionV>
            <wp:extent cx="4403725" cy="3302635"/>
            <wp:effectExtent l="0" t="0" r="15875" b="12065"/>
            <wp:wrapNone/>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403725" cy="3302635"/>
                    </a:xfrm>
                    <a:prstGeom prst="rect">
                      <a:avLst/>
                    </a:prstGeom>
                    <a:noFill/>
                    <a:ln w="12700">
                      <a:noFill/>
                    </a:ln>
                  </pic:spPr>
                </pic:pic>
              </a:graphicData>
            </a:graphic>
          </wp:anchor>
        </w:drawing>
      </w:r>
    </w:p>
    <w:p>
      <w:pPr>
        <w:spacing w:line="576" w:lineRule="exact"/>
        <w:ind w:firstLine="640" w:firstLineChars="200"/>
        <w:jc w:val="left"/>
        <w:rPr>
          <w:rFonts w:hint="eastAsia" w:ascii="仿宋_GB2312" w:hAnsi="黑体" w:eastAsia="仿宋_GB2312"/>
          <w:sz w:val="32"/>
          <w:szCs w:val="32"/>
        </w:rPr>
      </w:pPr>
    </w:p>
    <w:p>
      <w:pPr>
        <w:spacing w:line="576" w:lineRule="exact"/>
        <w:ind w:firstLine="640" w:firstLineChars="200"/>
        <w:jc w:val="left"/>
        <w:rPr>
          <w:rFonts w:hint="eastAsia" w:ascii="仿宋_GB2312" w:hAnsi="黑体" w:eastAsia="仿宋_GB2312"/>
          <w:sz w:val="32"/>
          <w:szCs w:val="32"/>
        </w:rPr>
      </w:pPr>
    </w:p>
    <w:p>
      <w:pPr>
        <w:spacing w:line="576" w:lineRule="exact"/>
        <w:ind w:firstLine="640" w:firstLineChars="200"/>
        <w:jc w:val="left"/>
        <w:rPr>
          <w:rFonts w:hint="eastAsia" w:ascii="仿宋_GB2312" w:hAnsi="黑体" w:eastAsia="仿宋_GB2312"/>
          <w:sz w:val="32"/>
          <w:szCs w:val="32"/>
        </w:rPr>
      </w:pPr>
    </w:p>
    <w:p>
      <w:pPr>
        <w:spacing w:line="576" w:lineRule="exact"/>
        <w:ind w:firstLine="640" w:firstLineChars="200"/>
        <w:jc w:val="left"/>
        <w:rPr>
          <w:rFonts w:hint="eastAsia" w:ascii="仿宋_GB2312" w:hAnsi="黑体" w:eastAsia="仿宋_GB2312"/>
          <w:sz w:val="32"/>
          <w:szCs w:val="32"/>
        </w:rPr>
      </w:pPr>
    </w:p>
    <w:p>
      <w:pPr>
        <w:spacing w:line="576" w:lineRule="exact"/>
        <w:ind w:firstLine="640" w:firstLineChars="200"/>
        <w:jc w:val="left"/>
        <w:rPr>
          <w:rFonts w:hint="eastAsia" w:ascii="仿宋_GB2312" w:hAnsi="黑体" w:eastAsia="仿宋_GB2312"/>
          <w:sz w:val="32"/>
          <w:szCs w:val="32"/>
        </w:rPr>
      </w:pPr>
    </w:p>
    <w:p>
      <w:pPr>
        <w:spacing w:line="576" w:lineRule="exact"/>
        <w:ind w:firstLine="640" w:firstLineChars="200"/>
        <w:jc w:val="left"/>
        <w:rPr>
          <w:rFonts w:hint="eastAsia" w:ascii="仿宋_GB2312" w:hAnsi="黑体" w:eastAsia="仿宋_GB2312"/>
          <w:sz w:val="32"/>
          <w:szCs w:val="32"/>
        </w:rPr>
      </w:pPr>
    </w:p>
    <w:p>
      <w:pPr>
        <w:spacing w:line="576" w:lineRule="exact"/>
        <w:ind w:firstLine="640" w:firstLineChars="200"/>
        <w:jc w:val="left"/>
        <w:rPr>
          <w:rFonts w:hint="eastAsia" w:ascii="仿宋_GB2312" w:hAnsi="黑体" w:eastAsia="仿宋_GB2312"/>
          <w:sz w:val="32"/>
          <w:szCs w:val="32"/>
        </w:rPr>
      </w:pPr>
    </w:p>
    <w:p>
      <w:pPr>
        <w:spacing w:line="576" w:lineRule="exact"/>
        <w:ind w:firstLine="640" w:firstLineChars="200"/>
        <w:jc w:val="left"/>
        <w:rPr>
          <w:rFonts w:hint="eastAsia" w:ascii="仿宋_GB2312" w:hAnsi="黑体" w:eastAsia="仿宋_GB2312"/>
          <w:sz w:val="32"/>
          <w:szCs w:val="32"/>
        </w:rPr>
      </w:pPr>
    </w:p>
    <w:p>
      <w:pPr>
        <w:spacing w:line="576" w:lineRule="exact"/>
        <w:ind w:firstLine="640" w:firstLineChars="200"/>
        <w:jc w:val="left"/>
        <w:rPr>
          <w:rFonts w:hint="eastAsia" w:ascii="仿宋_GB2312" w:hAnsi="黑体" w:eastAsia="仿宋_GB2312"/>
          <w:sz w:val="32"/>
          <w:szCs w:val="32"/>
        </w:rPr>
      </w:pPr>
    </w:p>
    <w:p>
      <w:pPr>
        <w:spacing w:line="576"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下一步，陵江镇将以提升民生基础设施作为改善农村生产生活条件的重要抓手，聚焦农村人居环境整治，扎实推进和美乡村建设，切实推动乡村振兴各项工作再上新台阶。</w:t>
      </w:r>
    </w:p>
    <w:p>
      <w:pPr>
        <w:spacing w:line="576"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（杨海林 陈旖旎）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5C"/>
    <w:rsid w:val="001A54A5"/>
    <w:rsid w:val="00206900"/>
    <w:rsid w:val="003D3EDB"/>
    <w:rsid w:val="00651E09"/>
    <w:rsid w:val="006E50E0"/>
    <w:rsid w:val="00700DCC"/>
    <w:rsid w:val="00890329"/>
    <w:rsid w:val="009035F5"/>
    <w:rsid w:val="00912E5C"/>
    <w:rsid w:val="00A85573"/>
    <w:rsid w:val="00AB22E8"/>
    <w:rsid w:val="00CF7198"/>
    <w:rsid w:val="00D46235"/>
    <w:rsid w:val="00DD550D"/>
    <w:rsid w:val="00F864C9"/>
    <w:rsid w:val="00FB399E"/>
    <w:rsid w:val="0327112C"/>
    <w:rsid w:val="121814E3"/>
    <w:rsid w:val="172B0284"/>
    <w:rsid w:val="5C0360B2"/>
    <w:rsid w:val="64A25D59"/>
    <w:rsid w:val="74D74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85</Words>
  <Characters>489</Characters>
  <Lines>4</Lines>
  <Paragraphs>1</Paragraphs>
  <TotalTime>0</TotalTime>
  <ScaleCrop>false</ScaleCrop>
  <LinksUpToDate>false</LinksUpToDate>
  <CharactersWithSpaces>573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2023-11-15T02:14:00Z</dcterms:created>
  <dc:creator>Administrator</dc:creator>
  <cp:lastModifiedBy>暮晖</cp:lastModifiedBy>
  <dcterms:modified xsi:type="dcterms:W3CDTF">2023-11-16T06:55:33Z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BC7810EF97EA42E184D55CFE800B3B5C_13</vt:lpwstr>
  </property>
</Properties>
</file>