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bookmarkStart w:id="0" w:name="_GoBack"/>
      <w:bookmarkEnd w:id="0"/>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spacing w:line="240" w:lineRule="auto"/>
        <w:jc w:val="left"/>
        <w:rPr>
          <w:rFonts w:hint="eastAsia" w:ascii="宋体" w:hAnsi="宋体" w:eastAsia="宋体" w:cs="宋体"/>
          <w:b/>
          <w:bCs/>
          <w:sz w:val="28"/>
          <w:szCs w:val="28"/>
          <w:lang w:val="en-US" w:eastAsia="zh-CN"/>
        </w:rPr>
      </w:pPr>
    </w:p>
    <w:p>
      <w:pPr>
        <w:spacing w:line="240" w:lineRule="auto"/>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四川苍溪：延时服务一小时  温暖群众一大步</w:t>
      </w:r>
    </w:p>
    <w:p>
      <w:pPr>
        <w:spacing w:line="320" w:lineRule="exact"/>
        <w:rPr>
          <w:rFonts w:hint="eastAsia" w:ascii="微软雅黑" w:hAnsi="微软雅黑" w:eastAsia="微软雅黑" w:cs="微软雅黑"/>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92" w:firstLineChars="200"/>
        <w:textAlignment w:val="auto"/>
        <w:rPr>
          <w:rFonts w:hint="eastAsia" w:ascii="宋体" w:hAnsi="宋体" w:eastAsia="宋体" w:cs="宋体"/>
          <w:b w:val="0"/>
          <w:bCs w:val="0"/>
          <w:i w:val="0"/>
          <w:iCs w:val="0"/>
          <w:caps w:val="0"/>
          <w:spacing w:val="8"/>
          <w:sz w:val="28"/>
          <w:szCs w:val="28"/>
          <w:shd w:val="clear" w:color="auto" w:fill="FFFFFF"/>
          <w:lang w:val="en-US" w:eastAsia="zh-CN"/>
        </w:rPr>
      </w:pPr>
      <w:r>
        <w:rPr>
          <w:rFonts w:hint="eastAsia" w:ascii="宋体" w:hAnsi="宋体" w:eastAsia="宋体" w:cs="宋体"/>
          <w:b w:val="0"/>
          <w:bCs w:val="0"/>
          <w:i w:val="0"/>
          <w:iCs w:val="0"/>
          <w:caps w:val="0"/>
          <w:spacing w:val="8"/>
          <w:sz w:val="28"/>
          <w:szCs w:val="28"/>
          <w:shd w:val="clear" w:color="auto" w:fill="FFFFFF"/>
          <w:lang w:val="en-US" w:eastAsia="zh-CN"/>
        </w:rPr>
        <w:t>为了更大程度上便企利民，优化营商环境，让企业和群众少跑腿、好办事，苍溪县人社局主动提供延时服务，从“准点下班”到“主动延时</w:t>
      </w:r>
      <w:r>
        <w:rPr>
          <w:rFonts w:hint="eastAsia" w:ascii="宋体" w:hAnsi="宋体" w:eastAsia="宋体" w:cs="宋体"/>
          <w:b w:val="0"/>
          <w:bCs w:val="0"/>
          <w:i w:val="0"/>
          <w:iCs w:val="0"/>
          <w:caps w:val="0"/>
          <w:spacing w:val="8"/>
          <w:sz w:val="28"/>
          <w:szCs w:val="28"/>
          <w:highlight w:val="none"/>
          <w:shd w:val="clear" w:color="auto" w:fill="FFFFFF"/>
          <w:lang w:val="en-US" w:eastAsia="zh-CN"/>
        </w:rPr>
        <w:t>”，切实解决企业、群众“上班没空办”的难题，做出</w:t>
      </w:r>
      <w:r>
        <w:rPr>
          <w:rFonts w:hint="eastAsia" w:ascii="宋体" w:hAnsi="宋体" w:eastAsia="宋体" w:cs="宋体"/>
          <w:b w:val="0"/>
          <w:bCs w:val="0"/>
          <w:i w:val="0"/>
          <w:iCs w:val="0"/>
          <w:caps w:val="0"/>
          <w:spacing w:val="8"/>
          <w:sz w:val="28"/>
          <w:szCs w:val="28"/>
          <w:shd w:val="clear" w:color="auto" w:fill="FFFFFF"/>
          <w:lang w:val="en-US" w:eastAsia="zh-CN"/>
        </w:rPr>
        <w:t>不断满足群众需求，开展便民服务的创新之举。</w:t>
      </w:r>
    </w:p>
    <w:p>
      <w:pPr>
        <w:keepNext w:val="0"/>
        <w:keepLines w:val="0"/>
        <w:pageBreakBefore w:val="0"/>
        <w:widowControl w:val="0"/>
        <w:kinsoku/>
        <w:wordWrap/>
        <w:overflowPunct/>
        <w:topLinePunct w:val="0"/>
        <w:autoSpaceDE/>
        <w:autoSpaceDN/>
        <w:bidi w:val="0"/>
        <w:adjustRightInd/>
        <w:snapToGrid/>
        <w:spacing w:line="600" w:lineRule="exact"/>
        <w:ind w:firstLine="592" w:firstLineChars="200"/>
        <w:textAlignment w:val="auto"/>
        <w:rPr>
          <w:rFonts w:hint="eastAsia" w:ascii="宋体" w:hAnsi="宋体" w:eastAsia="宋体" w:cs="宋体"/>
          <w:b w:val="0"/>
          <w:bCs w:val="0"/>
          <w:i w:val="0"/>
          <w:iCs w:val="0"/>
          <w:caps w:val="0"/>
          <w:spacing w:val="8"/>
          <w:sz w:val="28"/>
          <w:szCs w:val="28"/>
          <w:highlight w:val="none"/>
          <w:shd w:val="clear" w:color="auto" w:fill="FFFFFF"/>
          <w:lang w:val="en-US" w:eastAsia="zh-CN"/>
        </w:rPr>
      </w:pPr>
      <w:r>
        <w:rPr>
          <w:rFonts w:hint="eastAsia" w:ascii="宋体" w:hAnsi="宋体" w:eastAsia="宋体" w:cs="宋体"/>
          <w:b w:val="0"/>
          <w:bCs w:val="0"/>
          <w:i w:val="0"/>
          <w:iCs w:val="0"/>
          <w:caps w:val="0"/>
          <w:spacing w:val="8"/>
          <w:sz w:val="28"/>
          <w:szCs w:val="28"/>
          <w:highlight w:val="none"/>
          <w:shd w:val="clear" w:color="auto" w:fill="FFFFFF"/>
          <w:lang w:val="en-US" w:eastAsia="zh-CN"/>
        </w:rPr>
        <w:drawing>
          <wp:anchor distT="0" distB="0" distL="114300" distR="114300" simplePos="0" relativeHeight="251659264" behindDoc="0" locked="0" layoutInCell="1" allowOverlap="1">
            <wp:simplePos x="0" y="0"/>
            <wp:positionH relativeFrom="column">
              <wp:posOffset>1141095</wp:posOffset>
            </wp:positionH>
            <wp:positionV relativeFrom="paragraph">
              <wp:posOffset>57150</wp:posOffset>
            </wp:positionV>
            <wp:extent cx="3688080" cy="2766060"/>
            <wp:effectExtent l="0" t="0" r="7620" b="15240"/>
            <wp:wrapTopAndBottom/>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8"/>
                    <a:stretch>
                      <a:fillRect/>
                    </a:stretch>
                  </pic:blipFill>
                  <pic:spPr>
                    <a:xfrm>
                      <a:off x="0" y="0"/>
                      <a:ext cx="3688080" cy="2766060"/>
                    </a:xfrm>
                    <a:prstGeom prst="rect">
                      <a:avLst/>
                    </a:prstGeom>
                    <a:noFill/>
                    <a:ln>
                      <a:noFill/>
                    </a:ln>
                  </pic:spPr>
                </pic:pic>
              </a:graphicData>
            </a:graphic>
          </wp:anchor>
        </w:drawing>
      </w:r>
      <w:r>
        <w:rPr>
          <w:rFonts w:hint="eastAsia" w:ascii="宋体" w:hAnsi="宋体" w:eastAsia="宋体" w:cs="宋体"/>
          <w:b w:val="0"/>
          <w:bCs w:val="0"/>
          <w:i w:val="0"/>
          <w:iCs w:val="0"/>
          <w:caps w:val="0"/>
          <w:spacing w:val="8"/>
          <w:sz w:val="28"/>
          <w:szCs w:val="28"/>
          <w:highlight w:val="none"/>
          <w:shd w:val="clear" w:color="auto" w:fill="FFFFFF"/>
          <w:lang w:val="en-US" w:eastAsia="zh-CN"/>
        </w:rPr>
        <w:t>近日，一名女士急匆匆地来到苍溪县政务大厅社保卡窗口办理个人信息变更业务。当时已是下班时间，工作人员见到这位女士匆匆赶来，主动加班为这位女士采集信息、办理业务,不让群众白跑一趟。“没想到时间会这么晚，耽误你们下班了，我孩子的学校补贴打不进来，说孩子的信息有问题，帮我看看咋回事，真是不好意思。”工作人员本着“一件事一次办”的原则，耐心地利用下班时间办理完业务，群众对工作人员的服务给予了赞扬和肯定。</w:t>
      </w:r>
    </w:p>
    <w:p>
      <w:pPr>
        <w:keepNext w:val="0"/>
        <w:keepLines w:val="0"/>
        <w:pageBreakBefore w:val="0"/>
        <w:widowControl w:val="0"/>
        <w:kinsoku/>
        <w:wordWrap/>
        <w:overflowPunct/>
        <w:topLinePunct w:val="0"/>
        <w:autoSpaceDE/>
        <w:autoSpaceDN/>
        <w:bidi w:val="0"/>
        <w:adjustRightInd/>
        <w:snapToGrid/>
        <w:spacing w:line="600" w:lineRule="exact"/>
        <w:ind w:firstLine="592" w:firstLineChars="200"/>
        <w:textAlignment w:val="auto"/>
        <w:rPr>
          <w:rFonts w:hint="eastAsia" w:ascii="宋体" w:hAnsi="宋体" w:eastAsia="宋体" w:cs="宋体"/>
          <w:b w:val="0"/>
          <w:bCs w:val="0"/>
          <w:i w:val="0"/>
          <w:iCs w:val="0"/>
          <w:caps w:val="0"/>
          <w:spacing w:val="8"/>
          <w:sz w:val="28"/>
          <w:szCs w:val="28"/>
          <w:highlight w:val="none"/>
          <w:shd w:val="clear" w:color="auto" w:fill="FFFFFF"/>
          <w:lang w:val="en-US" w:eastAsia="zh-CN"/>
        </w:rPr>
      </w:pPr>
      <w:r>
        <w:rPr>
          <w:rFonts w:hint="eastAsia" w:ascii="宋体" w:hAnsi="宋体" w:eastAsia="宋体" w:cs="宋体"/>
          <w:b w:val="0"/>
          <w:bCs w:val="0"/>
          <w:i w:val="0"/>
          <w:iCs w:val="0"/>
          <w:caps w:val="0"/>
          <w:spacing w:val="8"/>
          <w:sz w:val="28"/>
          <w:szCs w:val="28"/>
          <w:highlight w:val="none"/>
          <w:shd w:val="clear" w:color="auto" w:fill="FFFFFF"/>
          <w:lang w:val="en-US" w:eastAsia="zh-CN"/>
        </w:rPr>
        <w:t>“少跑一趟路、少排一次队、少等一分钟”。苍溪县人社局以提升政务服务品质为目标，不断创新工作方式，拓宽服务渠道，持续延时服务，避免群众空跑一趟，用实实在在的举措为办事群众提供高效暖心政务服务。</w:t>
      </w:r>
    </w:p>
    <w:p>
      <w:pPr>
        <w:keepNext w:val="0"/>
        <w:keepLines w:val="0"/>
        <w:pageBreakBefore w:val="0"/>
        <w:widowControl w:val="0"/>
        <w:kinsoku/>
        <w:wordWrap/>
        <w:overflowPunct/>
        <w:topLinePunct w:val="0"/>
        <w:autoSpaceDE/>
        <w:autoSpaceDN/>
        <w:bidi w:val="0"/>
        <w:adjustRightInd/>
        <w:snapToGrid/>
        <w:spacing w:line="600" w:lineRule="exact"/>
        <w:ind w:firstLine="592" w:firstLineChars="200"/>
        <w:textAlignment w:val="auto"/>
        <w:rPr>
          <w:rFonts w:hint="eastAsia" w:ascii="宋体" w:hAnsi="宋体" w:eastAsia="宋体" w:cs="宋体"/>
          <w:b w:val="0"/>
          <w:bCs w:val="0"/>
          <w:i w:val="0"/>
          <w:iCs w:val="0"/>
          <w:caps w:val="0"/>
          <w:spacing w:val="8"/>
          <w:sz w:val="28"/>
          <w:szCs w:val="28"/>
          <w:highlight w:val="none"/>
          <w:shd w:val="clear" w:color="auto" w:fill="FFFFFF"/>
          <w:lang w:val="en-US" w:eastAsia="zh-CN"/>
        </w:rPr>
      </w:pPr>
      <w:r>
        <w:rPr>
          <w:rFonts w:hint="eastAsia" w:ascii="宋体" w:hAnsi="宋体" w:eastAsia="宋体" w:cs="宋体"/>
          <w:b w:val="0"/>
          <w:bCs w:val="0"/>
          <w:i w:val="0"/>
          <w:iCs w:val="0"/>
          <w:caps w:val="0"/>
          <w:spacing w:val="8"/>
          <w:sz w:val="28"/>
          <w:szCs w:val="28"/>
          <w:highlight w:val="none"/>
          <w:shd w:val="clear" w:color="auto" w:fill="FFFFFF"/>
          <w:lang w:val="en-US" w:eastAsia="zh-CN"/>
        </w:rPr>
        <w:t>下一步，苍溪县人社局将以提高服务“速度”为方向，强化服务“温度”为目标，让服务持续温暖人心。实现服务的全方位、无死角覆盖，将瞄准更多服务“空白地带”，促使服务改革的触角延伸到更多领域。（李光明）</w:t>
      </w:r>
    </w:p>
    <w:sectPr>
      <w:headerReference r:id="rId4" w:type="first"/>
      <w:headerReference r:id="rId3" w:type="default"/>
      <w:footerReference r:id="rId5" w:type="default"/>
      <w:footerReference r:id="rId6" w:type="even"/>
      <w:pgSz w:w="11906" w:h="16838"/>
      <w:pgMar w:top="1701" w:right="1531" w:bottom="1588" w:left="1531" w:header="851" w:footer="119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embedRegular r:id="rId1" w:fontKey="{6EF35D5C-EB3E-420D-A3AB-C0F18698A355}"/>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jc w:val="both"/>
      <w:rPr>
        <w:rStyle w:val="15"/>
        <w:rFonts w:hint="eastAsia"/>
        <w:sz w:val="28"/>
        <w:szCs w:val="28"/>
      </w:rPr>
    </w:pPr>
    <w:r>
      <w:rPr>
        <w:rStyle w:val="15"/>
        <w:rFonts w:hint="eastAsia"/>
        <w:sz w:val="28"/>
        <w:szCs w:val="28"/>
      </w:rPr>
      <w:t>－</w:t>
    </w: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lang/>
      </w:rPr>
      <w:t>2</w:t>
    </w:r>
    <w:r>
      <w:rPr>
        <w:sz w:val="28"/>
        <w:szCs w:val="28"/>
      </w:rPr>
      <w:fldChar w:fldCharType="end"/>
    </w:r>
    <w:r>
      <w:rPr>
        <w:rStyle w:val="15"/>
        <w:rFonts w:hint="eastAsia"/>
        <w:sz w:val="28"/>
        <w:szCs w:val="28"/>
      </w:rPr>
      <w:t>－</w:t>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00727CF8"/>
    <w:rsid w:val="00082716"/>
    <w:rsid w:val="00097DD4"/>
    <w:rsid w:val="000C2902"/>
    <w:rsid w:val="00184160"/>
    <w:rsid w:val="001B50BB"/>
    <w:rsid w:val="001B69BE"/>
    <w:rsid w:val="001D6488"/>
    <w:rsid w:val="001F6F4C"/>
    <w:rsid w:val="00235694"/>
    <w:rsid w:val="0027057C"/>
    <w:rsid w:val="002B0567"/>
    <w:rsid w:val="00307625"/>
    <w:rsid w:val="00362839"/>
    <w:rsid w:val="0039110D"/>
    <w:rsid w:val="003D5031"/>
    <w:rsid w:val="003E6EED"/>
    <w:rsid w:val="003E7BDA"/>
    <w:rsid w:val="00420365"/>
    <w:rsid w:val="0046224C"/>
    <w:rsid w:val="004A3F50"/>
    <w:rsid w:val="004B45AE"/>
    <w:rsid w:val="004B4D9A"/>
    <w:rsid w:val="004E7209"/>
    <w:rsid w:val="005200CE"/>
    <w:rsid w:val="00526CB5"/>
    <w:rsid w:val="00563571"/>
    <w:rsid w:val="005A26A9"/>
    <w:rsid w:val="005B77AF"/>
    <w:rsid w:val="005E2F08"/>
    <w:rsid w:val="00612F31"/>
    <w:rsid w:val="00634F34"/>
    <w:rsid w:val="006A56BA"/>
    <w:rsid w:val="006B6B6C"/>
    <w:rsid w:val="00727CF8"/>
    <w:rsid w:val="00730FCB"/>
    <w:rsid w:val="00746B0B"/>
    <w:rsid w:val="00754910"/>
    <w:rsid w:val="007709DD"/>
    <w:rsid w:val="0078192D"/>
    <w:rsid w:val="007C2FD9"/>
    <w:rsid w:val="007F28B4"/>
    <w:rsid w:val="007F3CCC"/>
    <w:rsid w:val="00887567"/>
    <w:rsid w:val="008B1414"/>
    <w:rsid w:val="008D0A22"/>
    <w:rsid w:val="008E17D8"/>
    <w:rsid w:val="008F28FC"/>
    <w:rsid w:val="00913817"/>
    <w:rsid w:val="009472DD"/>
    <w:rsid w:val="009E3FA6"/>
    <w:rsid w:val="009F1642"/>
    <w:rsid w:val="00A32F69"/>
    <w:rsid w:val="00AB097C"/>
    <w:rsid w:val="00B62C96"/>
    <w:rsid w:val="00B774F1"/>
    <w:rsid w:val="00B837B0"/>
    <w:rsid w:val="00B847B7"/>
    <w:rsid w:val="00B940C4"/>
    <w:rsid w:val="00BA34E8"/>
    <w:rsid w:val="00BB224F"/>
    <w:rsid w:val="00BF753E"/>
    <w:rsid w:val="00C25C0B"/>
    <w:rsid w:val="00C37B5B"/>
    <w:rsid w:val="00C729EF"/>
    <w:rsid w:val="00CD3EB1"/>
    <w:rsid w:val="00CE16EB"/>
    <w:rsid w:val="00CF43BB"/>
    <w:rsid w:val="00D01DBB"/>
    <w:rsid w:val="00D10212"/>
    <w:rsid w:val="00D4561B"/>
    <w:rsid w:val="00DB65D7"/>
    <w:rsid w:val="00DD2D89"/>
    <w:rsid w:val="00E64AF9"/>
    <w:rsid w:val="00EE7D76"/>
    <w:rsid w:val="00F123BD"/>
    <w:rsid w:val="00F17EFF"/>
    <w:rsid w:val="00F46E70"/>
    <w:rsid w:val="00F50A83"/>
    <w:rsid w:val="00F732CB"/>
    <w:rsid w:val="00FA08A1"/>
    <w:rsid w:val="00FA2FEC"/>
    <w:rsid w:val="010158D6"/>
    <w:rsid w:val="014557C2"/>
    <w:rsid w:val="024F73BB"/>
    <w:rsid w:val="029D3DE5"/>
    <w:rsid w:val="02A06C64"/>
    <w:rsid w:val="03587A0E"/>
    <w:rsid w:val="03BC3BE5"/>
    <w:rsid w:val="04AE7B23"/>
    <w:rsid w:val="058D4B1E"/>
    <w:rsid w:val="064C3FED"/>
    <w:rsid w:val="0862282A"/>
    <w:rsid w:val="091F2CD6"/>
    <w:rsid w:val="098C5ED5"/>
    <w:rsid w:val="0A091934"/>
    <w:rsid w:val="0A154138"/>
    <w:rsid w:val="0AFF6F9F"/>
    <w:rsid w:val="0BAF6F1B"/>
    <w:rsid w:val="0C0E374F"/>
    <w:rsid w:val="0CB7510E"/>
    <w:rsid w:val="0CBD5195"/>
    <w:rsid w:val="0CEF166E"/>
    <w:rsid w:val="0E7113FD"/>
    <w:rsid w:val="0E736E7E"/>
    <w:rsid w:val="0E886E65"/>
    <w:rsid w:val="0E924EFC"/>
    <w:rsid w:val="0E9F7076"/>
    <w:rsid w:val="10BB2B88"/>
    <w:rsid w:val="10F7596A"/>
    <w:rsid w:val="110379AD"/>
    <w:rsid w:val="115A5B7A"/>
    <w:rsid w:val="117C585D"/>
    <w:rsid w:val="11C51D2C"/>
    <w:rsid w:val="11DB3B3B"/>
    <w:rsid w:val="126B67D9"/>
    <w:rsid w:val="1299771C"/>
    <w:rsid w:val="129A394E"/>
    <w:rsid w:val="13771000"/>
    <w:rsid w:val="13974C4F"/>
    <w:rsid w:val="14D905F3"/>
    <w:rsid w:val="14F90946"/>
    <w:rsid w:val="152B72A9"/>
    <w:rsid w:val="16114CE0"/>
    <w:rsid w:val="1626749B"/>
    <w:rsid w:val="16474271"/>
    <w:rsid w:val="176D699F"/>
    <w:rsid w:val="17B45E08"/>
    <w:rsid w:val="17D53CA7"/>
    <w:rsid w:val="185B60EE"/>
    <w:rsid w:val="1A0F1779"/>
    <w:rsid w:val="1A680E91"/>
    <w:rsid w:val="1E8067C0"/>
    <w:rsid w:val="1F2304B4"/>
    <w:rsid w:val="1F322D96"/>
    <w:rsid w:val="20254CE5"/>
    <w:rsid w:val="21167EB4"/>
    <w:rsid w:val="21604B4D"/>
    <w:rsid w:val="21E43EEC"/>
    <w:rsid w:val="23046AB5"/>
    <w:rsid w:val="26EB3CDD"/>
    <w:rsid w:val="281F24B4"/>
    <w:rsid w:val="28CA45C8"/>
    <w:rsid w:val="2990739B"/>
    <w:rsid w:val="2B385AFD"/>
    <w:rsid w:val="2B6F5AA8"/>
    <w:rsid w:val="2BBF3539"/>
    <w:rsid w:val="2D3D359D"/>
    <w:rsid w:val="2F5744FD"/>
    <w:rsid w:val="2FA6164C"/>
    <w:rsid w:val="305F48F9"/>
    <w:rsid w:val="30D24E30"/>
    <w:rsid w:val="31DF77C2"/>
    <w:rsid w:val="32031D4E"/>
    <w:rsid w:val="32CC3E54"/>
    <w:rsid w:val="331812CD"/>
    <w:rsid w:val="33541B60"/>
    <w:rsid w:val="341F2087"/>
    <w:rsid w:val="34ED15C3"/>
    <w:rsid w:val="35A85D44"/>
    <w:rsid w:val="36251708"/>
    <w:rsid w:val="369E56BC"/>
    <w:rsid w:val="371A324E"/>
    <w:rsid w:val="37360047"/>
    <w:rsid w:val="386D5976"/>
    <w:rsid w:val="38BD0604"/>
    <w:rsid w:val="38DE3CDE"/>
    <w:rsid w:val="39BB3068"/>
    <w:rsid w:val="3BA16AEF"/>
    <w:rsid w:val="3DA03F79"/>
    <w:rsid w:val="3DCA0369"/>
    <w:rsid w:val="3E5A3606"/>
    <w:rsid w:val="40DA218A"/>
    <w:rsid w:val="41CD7BE9"/>
    <w:rsid w:val="41FB4CAA"/>
    <w:rsid w:val="4363116D"/>
    <w:rsid w:val="43E866FF"/>
    <w:rsid w:val="441C4E3F"/>
    <w:rsid w:val="449225DB"/>
    <w:rsid w:val="44D66CFF"/>
    <w:rsid w:val="456A6170"/>
    <w:rsid w:val="46710B2A"/>
    <w:rsid w:val="46742DEF"/>
    <w:rsid w:val="4828549C"/>
    <w:rsid w:val="490E6EE7"/>
    <w:rsid w:val="49227FB7"/>
    <w:rsid w:val="496E46EA"/>
    <w:rsid w:val="49CA11AC"/>
    <w:rsid w:val="4ABA41AF"/>
    <w:rsid w:val="4C3E609C"/>
    <w:rsid w:val="4E0B3351"/>
    <w:rsid w:val="4E146597"/>
    <w:rsid w:val="4E724CEA"/>
    <w:rsid w:val="4F356F95"/>
    <w:rsid w:val="4F9D68C4"/>
    <w:rsid w:val="4F9D7B44"/>
    <w:rsid w:val="503F1BF5"/>
    <w:rsid w:val="520B3DAC"/>
    <w:rsid w:val="52474430"/>
    <w:rsid w:val="534421C6"/>
    <w:rsid w:val="539719D0"/>
    <w:rsid w:val="544132AF"/>
    <w:rsid w:val="5544196B"/>
    <w:rsid w:val="564D6B32"/>
    <w:rsid w:val="56902E7B"/>
    <w:rsid w:val="56FF313F"/>
    <w:rsid w:val="57194D8D"/>
    <w:rsid w:val="58BC54DF"/>
    <w:rsid w:val="59836241"/>
    <w:rsid w:val="5A265C9E"/>
    <w:rsid w:val="5B597769"/>
    <w:rsid w:val="5B5F24D0"/>
    <w:rsid w:val="5C167E31"/>
    <w:rsid w:val="5C170ED0"/>
    <w:rsid w:val="5F2471FB"/>
    <w:rsid w:val="5F296551"/>
    <w:rsid w:val="5F750A59"/>
    <w:rsid w:val="5F8865BC"/>
    <w:rsid w:val="5F8D7EF3"/>
    <w:rsid w:val="60A334DA"/>
    <w:rsid w:val="60B1454B"/>
    <w:rsid w:val="60C8068D"/>
    <w:rsid w:val="617B3D7A"/>
    <w:rsid w:val="61CB6793"/>
    <w:rsid w:val="61F900CE"/>
    <w:rsid w:val="62277920"/>
    <w:rsid w:val="624A23F9"/>
    <w:rsid w:val="645B58CD"/>
    <w:rsid w:val="649D0F5F"/>
    <w:rsid w:val="64DF2D8E"/>
    <w:rsid w:val="64F22C67"/>
    <w:rsid w:val="65B4224A"/>
    <w:rsid w:val="66A8526A"/>
    <w:rsid w:val="68394AEF"/>
    <w:rsid w:val="685358BE"/>
    <w:rsid w:val="68FB4276"/>
    <w:rsid w:val="694F2C87"/>
    <w:rsid w:val="69660078"/>
    <w:rsid w:val="696778D7"/>
    <w:rsid w:val="69C66B3D"/>
    <w:rsid w:val="6B4F1000"/>
    <w:rsid w:val="6BE57001"/>
    <w:rsid w:val="6C0859EE"/>
    <w:rsid w:val="6C9A0567"/>
    <w:rsid w:val="6CF30767"/>
    <w:rsid w:val="6D954DF5"/>
    <w:rsid w:val="6DB131FF"/>
    <w:rsid w:val="6E1C5151"/>
    <w:rsid w:val="6EFF0879"/>
    <w:rsid w:val="7012668D"/>
    <w:rsid w:val="722E4900"/>
    <w:rsid w:val="74B153FC"/>
    <w:rsid w:val="74EF4CAE"/>
    <w:rsid w:val="75E07504"/>
    <w:rsid w:val="76C43A85"/>
    <w:rsid w:val="76E23F0B"/>
    <w:rsid w:val="76F349FB"/>
    <w:rsid w:val="76F468A3"/>
    <w:rsid w:val="77C6075E"/>
    <w:rsid w:val="7BCB5FDC"/>
    <w:rsid w:val="7C1F76AC"/>
    <w:rsid w:val="7C413E9A"/>
    <w:rsid w:val="7CE1591F"/>
    <w:rsid w:val="7E021846"/>
    <w:rsid w:val="7E9528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3">
    <w:name w:val="Default Paragraph Font"/>
    <w:semiHidden/>
    <w:uiPriority w:val="0"/>
  </w:style>
  <w:style w:type="table" w:default="1" w:styleId="11">
    <w:name w:val="Normal Table"/>
    <w:semiHidden/>
    <w:uiPriority w:val="0"/>
    <w:tblPr>
      <w:tblStyle w:val="11"/>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next w:val="5"/>
    <w:qFormat/>
    <w:uiPriority w:val="1"/>
    <w:pPr>
      <w:ind w:left="166"/>
    </w:pPr>
    <w:rPr>
      <w:sz w:val="21"/>
      <w:szCs w:val="21"/>
    </w:rPr>
  </w:style>
  <w:style w:type="paragraph" w:styleId="5">
    <w:name w:val="toc 5"/>
    <w:basedOn w:val="1"/>
    <w:next w:val="1"/>
    <w:qFormat/>
    <w:uiPriority w:val="0"/>
    <w:pPr>
      <w:ind w:left="1680"/>
    </w:pPr>
    <w:rPr>
      <w:rFonts w:ascii="Times New Roman" w:hAnsi="Times New Roman" w:eastAsia="宋体" w:cs="Times New Roman"/>
    </w:rPr>
  </w:style>
  <w:style w:type="paragraph" w:styleId="6">
    <w:name w:val="Body Text Indent"/>
    <w:basedOn w:val="1"/>
    <w:qFormat/>
    <w:uiPriority w:val="99"/>
    <w:pPr>
      <w:spacing w:after="120"/>
      <w:ind w:left="420" w:leftChars="200"/>
    </w:p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semiHidden/>
    <w:qFormat/>
    <w:uiPriority w:val="99"/>
    <w:pPr>
      <w:snapToGrid w:val="0"/>
      <w:jc w:val="left"/>
    </w:pPr>
    <w:rPr>
      <w:rFonts w:ascii="Times New Roman" w:hAnsi="Times New Roman" w:cs="Times New Roman"/>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uiPriority w:val="0"/>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page number"/>
    <w:basedOn w:val="13"/>
    <w:uiPriority w:val="0"/>
  </w:style>
  <w:style w:type="paragraph" w:customStyle="1" w:styleId="16">
    <w:name w:val="Heading2"/>
    <w:basedOn w:val="1"/>
    <w:next w:val="1"/>
    <w:qFormat/>
    <w:uiPriority w:val="0"/>
    <w:pPr>
      <w:spacing w:line="240" w:lineRule="atLeast"/>
      <w:jc w:val="center"/>
    </w:pPr>
    <w:rPr>
      <w:rFonts w:ascii="Times New Roman" w:hAnsi="Times New Roman" w:eastAsia="仿宋_GB2312" w:cs="Times New Roman"/>
      <w:sz w:val="28"/>
      <w:szCs w:val="28"/>
      <w:lang w:bidi="ar-SA"/>
    </w:rPr>
  </w:style>
  <w:style w:type="paragraph" w:customStyle="1" w:styleId="17">
    <w:name w:val="样式1"/>
    <w:basedOn w:val="1"/>
    <w:uiPriority w:val="0"/>
    <w:pPr>
      <w:spacing w:line="550" w:lineRule="exact"/>
      <w:jc w:val="center"/>
    </w:pPr>
    <w:rPr>
      <w:rFonts w:ascii="微软雅黑" w:eastAsia="微软雅黑"/>
      <w:b/>
      <w:sz w:val="44"/>
      <w:szCs w:val="44"/>
    </w:rPr>
  </w:style>
  <w:style w:type="paragraph" w:customStyle="1" w:styleId="18">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ENOVO-980DB272\Application%20Data\Microsoft\Templates\&#65297;&#65297;&#6529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１１２</Template>
  <Company>Lenovo (Beijing) Limited</Company>
  <Pages>1</Pages>
  <Words>498</Words>
  <Characters>510</Characters>
  <Lines>1</Lines>
  <Paragraphs>1</Paragraphs>
  <TotalTime>0</TotalTime>
  <ScaleCrop>false</ScaleCrop>
  <LinksUpToDate>false</LinksUpToDate>
  <CharactersWithSpaces>511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2019-08-08T02:17:00Z</dcterms:created>
  <dc:creator>Lenovo User</dc:creator>
  <cp:lastModifiedBy>超级胖懒懒</cp:lastModifiedBy>
  <cp:lastPrinted>2023-07-17T09:44:47Z</cp:lastPrinted>
  <dcterms:modified xsi:type="dcterms:W3CDTF">2023-11-24T08:03:52Z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0A260870D83F41E695259FD65918C006_13</vt:lpwstr>
  </property>
</Properties>
</file>