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30"/>
          <w:szCs w:val="30"/>
          <w:shd w:val="clear" w:color="auto" w:fill="FFFFFF"/>
          <w:lang w:val="en-US" w:eastAsia="zh-CN"/>
        </w:rPr>
        <w:t>本网-综合资讯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>苍溪各中小学校开展“宪法宣传周”主题宣传活动</w:t>
      </w:r>
    </w:p>
    <w:p>
      <w:pPr>
        <w:rPr>
          <w:rFonts w:hint="eastAsia"/>
        </w:rPr>
      </w:pPr>
    </w:p>
    <w:p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在我国第六个“宪法宣传周”，苍溪县各中小学、幼儿园开展了形式多样的教育宣传活动，引导师生拥护和信仰宪法权威，做宪法的忠实崇尚者、自觉遵守者、坚定捍卫者。</w:t>
      </w:r>
    </w:p>
    <w:p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陵江幼儿园举办“学宪法讲宪法，争做宪法小卫士”活动。邀请派出所的民警讲解法律知识，将抽象的法律知识转化为一个个幼儿喜闻乐见的小故事，让幼儿对宪法有了初步认识，切实落实幼儿法制启蒙宣传教育。民警还组织幼儿模拟“遇怪叔叔给糖要你走”小场景，在生动有趣的课堂中，让孩子们学会向“礼物”说“不”，增强自我保护意识和能力。</w:t>
      </w:r>
    </w:p>
    <w:p>
      <w:pPr>
        <w:keepNext w:val="0"/>
        <w:keepLines w:val="0"/>
        <w:widowControl/>
        <w:suppressLineNumbers w:val="0"/>
        <w:jc w:val="left"/>
      </w:pPr>
      <w:bookmarkStart w:id="0" w:name="_GoBack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34610" cy="3423285"/>
            <wp:effectExtent l="0" t="0" r="8890" b="571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3423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▲ 陵江幼儿园举办“学宪法讲宪法，争做宪法小卫士”活动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/>
        <w:ind w:left="0" w:right="0" w:firstLine="459"/>
        <w:rPr>
          <w:color w:val="535252"/>
        </w:rPr>
      </w:pPr>
    </w:p>
    <w:p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回水小学利用升旗仪式契机，大力开展宪法宣讲，引导师生知晓宪法是国家的根本大法，是母法，是国法，是“爱法”，就像母亲保护自己的孩子一样，使我们的人格、生命、财产受到保护。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34635" cy="4001135"/>
            <wp:effectExtent l="0" t="0" r="18415" b="1841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400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▲ 回水小学开展宪法宣讲活动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25" w:afterAutospacing="0"/>
        <w:ind w:left="0" w:right="0" w:firstLine="459"/>
        <w:rPr>
          <w:color w:val="535252"/>
        </w:rPr>
      </w:pPr>
    </w:p>
    <w:p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“通过国旗下讲宪法活动，让我们在庄严的升旗仪式中感受宪法的神圣与威严，提升了普法教育实效。”回水小学学生张欢说。</w:t>
      </w:r>
    </w:p>
    <w:p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禅林小学开展“宪法晨读”活动，全体师生在诵读中体会党和国家对公民合法权益的保护，在歌唱中感受法律的神圣与庄严。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01310" cy="4051300"/>
            <wp:effectExtent l="0" t="0" r="8890" b="635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▲ 禅林小学开展“宪法晨读”活动</w:t>
      </w:r>
    </w:p>
    <w:p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中土小学组织师生收看并同频参与教育部“宪法晨读”活动，营造法治校园浓厚氛围，让宪法走进校园，“声”入人心。 </w:t>
      </w:r>
    </w:p>
    <w:p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歧坪中学举行“学宪法，讲宪法”演讲比赛，参赛选手用感人的事迹、真挚的情感、生动的语言诠释对“宪法”的认知和理解，深情抒发对建设法治中国的美好愿景，营造学法、知法、懂法、用法的良好氛围。</w:t>
      </w:r>
    </w:p>
    <w:p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南阳小学掀起宪法知识学习潮，通过“线上学习＋班级主题班会”，深入推进“全国青少年普法网”线上学习打卡和测评活动。师生积极响应，形成良好的学习氛围，完成率达100%。</w:t>
      </w:r>
    </w:p>
    <w:p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马桑小学通过国旗下“宪法晨读”、视频观看、制作法治手抄报、班级宪法宣传等主题活动，多元化多渠道开展宪法宣传活动，旨在提升校园法治氛围，教育引导孩子们从小养成学法、知法、守法、用法的良好习惯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44260" cy="4608195"/>
            <wp:effectExtent l="0" t="0" r="8890" b="190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4260" cy="460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▲ 马桑小学开展宪法宣传活动</w:t>
      </w:r>
    </w:p>
    <w:p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“今天，学校组织收看全国教育系统‘宪法晨读’活动视频直播，观看全国‘学宪法讲宪法’演讲比赛优秀选手展演，让我们坚定了崇尚宪法、服从宪法、遵守宪法的意识，明白了公民的基本权利和义务，我们一定要做明辨是非、崇礼守法的新时代好少年。”状元桥小学四（三）班学生张辰宇说。（李靳）</w:t>
      </w: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jMDI1MTljZGYxOTkxNGY2YmU4ZWQ1Y2I4OTIyODcifQ=="/>
  </w:docVars>
  <w:rsids>
    <w:rsidRoot w:val="51687C37"/>
    <w:rsid w:val="0C1F4E62"/>
    <w:rsid w:val="13483C79"/>
    <w:rsid w:val="51687C37"/>
    <w:rsid w:val="619113B0"/>
    <w:rsid w:val="75013006"/>
    <w:rsid w:val="7EF21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2023-12-07T02:40:00Z</dcterms:created>
  <dc:creator>HP Z4</dc:creator>
  <cp:lastModifiedBy>暮晖</cp:lastModifiedBy>
  <dcterms:modified xsi:type="dcterms:W3CDTF">2023-12-11T01:57:49Z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58FEEB1163E1461081A93AF805F4C61A_13</vt:lpwstr>
  </property>
</Properties>
</file>