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  <w:t>本网-综合资讯</w:t>
      </w:r>
    </w:p>
    <w:p>
      <w:pPr>
        <w:spacing w:line="480" w:lineRule="auto"/>
        <w:jc w:val="center"/>
        <w:rPr>
          <w:rFonts w:hint="eastAsia"/>
          <w:b/>
          <w:bCs/>
          <w:sz w:val="28"/>
          <w:szCs w:val="36"/>
          <w:lang w:eastAsia="zh-CN"/>
        </w:rPr>
      </w:pPr>
    </w:p>
    <w:p>
      <w:pPr>
        <w:spacing w:line="480" w:lineRule="auto"/>
        <w:jc w:val="center"/>
        <w:rPr>
          <w:rFonts w:hint="eastAsia" w:eastAsiaTheme="minorEastAsia"/>
          <w:b/>
          <w:bCs/>
          <w:sz w:val="28"/>
          <w:szCs w:val="36"/>
          <w:lang w:eastAsia="zh-CN"/>
        </w:rPr>
      </w:pPr>
      <w:r>
        <w:rPr>
          <w:rFonts w:hint="eastAsia"/>
          <w:b/>
          <w:bCs/>
          <w:sz w:val="28"/>
          <w:szCs w:val="36"/>
          <w:lang w:eastAsia="zh-CN"/>
        </w:rPr>
        <w:t>“</w:t>
      </w:r>
      <w:r>
        <w:rPr>
          <w:rFonts w:hint="eastAsia"/>
          <w:b/>
          <w:bCs/>
          <w:sz w:val="28"/>
          <w:szCs w:val="36"/>
        </w:rPr>
        <w:t>川北地区第三届中西医治疗肿瘤高峰论坛</w:t>
      </w:r>
      <w:r>
        <w:rPr>
          <w:rFonts w:hint="eastAsia"/>
          <w:b/>
          <w:bCs/>
          <w:sz w:val="28"/>
          <w:szCs w:val="36"/>
          <w:lang w:eastAsia="zh-CN"/>
        </w:rPr>
        <w:t>”</w:t>
      </w:r>
      <w:r>
        <w:rPr>
          <w:rFonts w:hint="eastAsia"/>
          <w:b/>
          <w:bCs/>
          <w:sz w:val="28"/>
          <w:szCs w:val="36"/>
        </w:rPr>
        <w:t>在</w:t>
      </w:r>
      <w:r>
        <w:rPr>
          <w:rFonts w:hint="eastAsia"/>
          <w:b/>
          <w:bCs/>
          <w:sz w:val="28"/>
          <w:szCs w:val="36"/>
          <w:lang w:eastAsia="zh-CN"/>
        </w:rPr>
        <w:t>苍溪</w:t>
      </w:r>
      <w:r>
        <w:rPr>
          <w:rFonts w:hint="eastAsia"/>
          <w:b/>
          <w:bCs/>
          <w:sz w:val="28"/>
          <w:szCs w:val="36"/>
        </w:rPr>
        <w:t>成功举</w:t>
      </w:r>
      <w:r>
        <w:rPr>
          <w:rFonts w:hint="eastAsia"/>
          <w:b/>
          <w:bCs/>
          <w:sz w:val="28"/>
          <w:szCs w:val="36"/>
          <w:lang w:eastAsia="zh-CN"/>
        </w:rPr>
        <w:t>行</w:t>
      </w:r>
    </w:p>
    <w:p>
      <w:pPr>
        <w:spacing w:line="480" w:lineRule="auto"/>
        <w:ind w:firstLine="560" w:firstLineChars="200"/>
        <w:rPr>
          <w:rFonts w:hint="eastAsia"/>
          <w:sz w:val="28"/>
          <w:szCs w:val="36"/>
        </w:rPr>
      </w:pPr>
    </w:p>
    <w:p>
      <w:pPr>
        <w:spacing w:line="480" w:lineRule="auto"/>
        <w:ind w:firstLine="560" w:firstLineChars="200"/>
        <w:rPr>
          <w:sz w:val="28"/>
          <w:szCs w:val="36"/>
        </w:rPr>
      </w:pPr>
      <w:r>
        <w:rPr>
          <w:rFonts w:hint="eastAsia"/>
          <w:sz w:val="28"/>
          <w:szCs w:val="36"/>
        </w:rPr>
        <w:t>为进一步推动川北地区中西医结合治疗肿瘤疾病能力的提升，推广中西医结合治疗肿瘤的新技术、新方法，提升医务人员对恶性肿瘤的诊治水平，充分发挥</w:t>
      </w:r>
      <w:r>
        <w:rPr>
          <w:rFonts w:hint="eastAsia"/>
          <w:sz w:val="28"/>
          <w:szCs w:val="36"/>
          <w:lang w:eastAsia="zh-CN"/>
        </w:rPr>
        <w:t>中西医结合治疗</w:t>
      </w:r>
      <w:r>
        <w:rPr>
          <w:rFonts w:hint="eastAsia"/>
          <w:sz w:val="28"/>
          <w:szCs w:val="36"/>
        </w:rPr>
        <w:t>肿瘤的特色。12月9日，省级中医药继续教育项目“川北地区第三届中西医治疗肿瘤高峰论坛”在苍溪县中医医院举行。</w:t>
      </w:r>
    </w:p>
    <w:p>
      <w:pPr>
        <w:spacing w:line="480" w:lineRule="auto"/>
        <w:rPr>
          <w:rFonts w:hint="eastAsia" w:eastAsiaTheme="minorEastAsia"/>
          <w:sz w:val="28"/>
          <w:szCs w:val="36"/>
          <w:lang w:eastAsia="zh-CN"/>
        </w:rPr>
      </w:pPr>
      <w:r>
        <w:rPr>
          <w:rFonts w:hint="eastAsia" w:eastAsiaTheme="minorEastAsia"/>
          <w:sz w:val="28"/>
          <w:szCs w:val="36"/>
          <w:lang w:eastAsia="zh-CN"/>
        </w:rPr>
        <w:drawing>
          <wp:inline distT="0" distB="0" distL="114300" distR="114300">
            <wp:extent cx="5267325" cy="3514725"/>
            <wp:effectExtent l="0" t="0" r="9525" b="9525"/>
            <wp:docPr id="1" name="图片 1" descr="微信图片_20231211175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3121117501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spacing w:line="480" w:lineRule="auto"/>
        <w:ind w:firstLine="560" w:firstLineChars="200"/>
        <w:rPr>
          <w:rFonts w:hint="eastAsia"/>
          <w:sz w:val="28"/>
          <w:szCs w:val="36"/>
        </w:rPr>
      </w:pPr>
    </w:p>
    <w:p>
      <w:pPr>
        <w:spacing w:line="480" w:lineRule="auto"/>
        <w:ind w:firstLine="560" w:firstLineChars="200"/>
        <w:rPr>
          <w:sz w:val="28"/>
          <w:szCs w:val="36"/>
        </w:rPr>
      </w:pPr>
      <w:r>
        <w:rPr>
          <w:rFonts w:hint="eastAsia"/>
          <w:sz w:val="28"/>
          <w:szCs w:val="36"/>
        </w:rPr>
        <w:t>本次会议邀请到成都中医药大学附属医院杨正春教授、四川大学华西医院李平教授、西南医科大学附属中医医院廖大忠教授、川北医学院附属医院马代远教授、四川省中西医结合医院王恳教授、资中资州医院·内江肿瘤医院杜驰教授、广元市中心医院杨华清教授莅临现场授课，为此次前来参会的县内外各医疗机构专业人员“烩制”了一场“学术盛宴”。</w:t>
      </w:r>
    </w:p>
    <w:p>
      <w:pPr>
        <w:spacing w:line="480" w:lineRule="auto"/>
        <w:ind w:firstLine="560" w:firstLineChars="200"/>
        <w:rPr>
          <w:sz w:val="28"/>
          <w:szCs w:val="36"/>
        </w:rPr>
      </w:pPr>
      <w:r>
        <w:rPr>
          <w:rFonts w:hint="eastAsia"/>
          <w:sz w:val="28"/>
          <w:szCs w:val="36"/>
        </w:rPr>
        <w:t>会上，各位专家分别就晚期食管癌治疗常见问题梳理、中医药治疗肿瘤的思考、乳腺癌放射治疗现状与发展、中晚期肺癌中西医结合内科治疗新进展及对策、恶性肿瘤的中医药防治与应用等方面进行学术分享，就肿瘤的最新进展、理念、方法进行深入探讨，共享学术盛宴。真正做到了内容精彩而实用，为中西医结合治疗肿瘤内外科思想交流、技术传播提供了良好的平台，受到学员们的一致好评。</w:t>
      </w:r>
    </w:p>
    <w:p>
      <w:pPr>
        <w:spacing w:line="480" w:lineRule="auto"/>
        <w:ind w:firstLine="560" w:firstLineChars="200"/>
        <w:rPr>
          <w:rFonts w:hint="eastAsia" w:eastAsiaTheme="minorEastAsia"/>
          <w:sz w:val="28"/>
          <w:szCs w:val="36"/>
          <w:lang w:eastAsia="zh-CN"/>
        </w:rPr>
      </w:pPr>
      <w:r>
        <w:rPr>
          <w:rFonts w:hint="eastAsia"/>
          <w:sz w:val="28"/>
          <w:szCs w:val="36"/>
        </w:rPr>
        <w:t>本次论坛，让</w:t>
      </w:r>
      <w:r>
        <w:rPr>
          <w:rFonts w:hint="eastAsia"/>
          <w:sz w:val="28"/>
          <w:szCs w:val="36"/>
          <w:lang w:eastAsia="zh-CN"/>
        </w:rPr>
        <w:t>来</w:t>
      </w:r>
      <w:r>
        <w:rPr>
          <w:rFonts w:hint="eastAsia"/>
          <w:sz w:val="28"/>
          <w:szCs w:val="36"/>
        </w:rPr>
        <w:t>自县内外</w:t>
      </w:r>
      <w:r>
        <w:rPr>
          <w:rFonts w:hint="eastAsia"/>
          <w:sz w:val="28"/>
          <w:szCs w:val="36"/>
          <w:lang w:val="en-US" w:eastAsia="zh-CN"/>
        </w:rPr>
        <w:t>150名</w:t>
      </w:r>
      <w:r>
        <w:rPr>
          <w:rFonts w:hint="eastAsia"/>
          <w:sz w:val="28"/>
          <w:szCs w:val="36"/>
        </w:rPr>
        <w:t>医疗卫生机构医务人员对中西医治疗肿瘤树立了信心，</w:t>
      </w:r>
      <w:r>
        <w:rPr>
          <w:rFonts w:hint="eastAsia"/>
          <w:sz w:val="28"/>
          <w:szCs w:val="36"/>
          <w:lang w:eastAsia="zh-CN"/>
        </w:rPr>
        <w:t>开阔了视野</w:t>
      </w:r>
      <w:r>
        <w:rPr>
          <w:rFonts w:hint="eastAsia"/>
          <w:sz w:val="28"/>
          <w:szCs w:val="36"/>
        </w:rPr>
        <w:t>，同时为积极推动川北地区的肿瘤预防、诊断、中西医治疗水平不断提高奠定了基础。</w:t>
      </w:r>
      <w:r>
        <w:rPr>
          <w:rFonts w:hint="eastAsia"/>
          <w:sz w:val="28"/>
          <w:szCs w:val="36"/>
          <w:lang w:eastAsia="zh-CN"/>
        </w:rPr>
        <w:t>（苟黎明）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2OWFiYzIyNzQ5MGY5ZWVmYTk5NmFlM2I1MDBkNWIifQ=="/>
  </w:docVars>
  <w:rsids>
    <w:rsidRoot w:val="11E51B56"/>
    <w:rsid w:val="11E51B56"/>
    <w:rsid w:val="18581E27"/>
    <w:rsid w:val="1D602EF6"/>
    <w:rsid w:val="3C86689A"/>
    <w:rsid w:val="5A3B77E9"/>
    <w:rsid w:val="5A4F40DC"/>
    <w:rsid w:val="67954ABF"/>
    <w:rsid w:val="7C2A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2023-12-11T07:26:00Z</dcterms:created>
  <dc:creator>冰晶1409192443</dc:creator>
  <cp:lastModifiedBy>暮晖</cp:lastModifiedBy>
  <dcterms:modified xsi:type="dcterms:W3CDTF">2023-12-12T02:48:42Z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E4C98D9270394CAEA9D16223ECBAA982_13</vt:lpwstr>
  </property>
</Properties>
</file>