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蒲江县寿安街道：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消费新场景激发乡村振兴鲜活动力</w:t>
      </w:r>
    </w:p>
    <w:p>
      <w:pPr>
        <w:pStyle w:val="4"/>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成都平原的西南方向有一座雪山下面的小城——</w:t>
      </w:r>
      <w:r>
        <w:rPr>
          <w:rFonts w:hint="eastAsia"/>
          <w:color w:val="FF00FF"/>
          <w:lang w:val="en-US" w:eastAsia="zh-CN"/>
        </w:rPr>
        <w:t>寿</w:t>
      </w:r>
      <w:r>
        <w:rPr>
          <w:rFonts w:hint="eastAsia"/>
          <w:lang w:val="en-US" w:eastAsia="zh-CN"/>
        </w:rPr>
        <w:t>安。寿安街道位于蒲江县东部优良的生态稀缺平原区，处于成都市半小时经济圈内，成雅高速、成都经济圈连接线等横贯全境，与大雪塘、幺妹峰等雪山同</w:t>
      </w:r>
      <w:r>
        <w:rPr>
          <w:rFonts w:hint="eastAsia"/>
          <w:color w:val="FF00FF"/>
          <w:lang w:val="en-US" w:eastAsia="zh-CN"/>
        </w:rPr>
        <w:t>框</w:t>
      </w:r>
      <w:r>
        <w:rPr>
          <w:rFonts w:hint="eastAsia"/>
          <w:lang w:val="en-US" w:eastAsia="zh-CN"/>
        </w:rPr>
        <w:t>，中德（蒲江）产业新城、成都中德职教创新功能区等坐落于此，是县域副中心城市。</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drawing>
          <wp:inline distT="0" distB="0" distL="114300" distR="114300">
            <wp:extent cx="5273040" cy="2966085"/>
            <wp:effectExtent l="0" t="0" r="3810" b="5715"/>
            <wp:docPr id="1" name="图片 1" descr="8484543882b3ed6f733e5d0ee82258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84543882b3ed6f733e5d0ee8225865_"/>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rPr>
      </w:pPr>
      <w:r>
        <w:rPr>
          <w:rFonts w:hint="eastAsia"/>
          <w:lang w:val="en-US" w:eastAsia="zh-CN"/>
        </w:rPr>
        <w:t>寿安街道紧紧</w:t>
      </w:r>
      <w:r>
        <w:rPr>
          <w:rFonts w:hint="eastAsia"/>
          <w:lang w:eastAsia="zh-CN"/>
        </w:rPr>
        <w:t>围绕建设生态宜居美丽乡村这一着力点，依托农村特产、品牌节日、文旅融合，大力打造消费新场景。今年</w:t>
      </w:r>
      <w:r>
        <w:rPr>
          <w:rFonts w:hint="eastAsia"/>
          <w:lang w:val="en-US" w:eastAsia="zh-CN"/>
        </w:rPr>
        <w:t>以</w:t>
      </w:r>
      <w:r>
        <w:rPr>
          <w:rFonts w:hint="eastAsia"/>
          <w:lang w:eastAsia="zh-CN"/>
        </w:rPr>
        <w:t>来，寿安街道成功举办首届油菜花踏青文化节、第三届霍士丹啤酒嘉年华、第十届邻里文化节等具有</w:t>
      </w:r>
      <w:r>
        <w:rPr>
          <w:rFonts w:hint="eastAsia"/>
          <w:color w:val="FF00FF"/>
          <w:lang w:eastAsia="zh-CN"/>
        </w:rPr>
        <w:t>寿</w:t>
      </w:r>
      <w:r>
        <w:rPr>
          <w:rFonts w:hint="eastAsia"/>
          <w:lang w:eastAsia="zh-CN"/>
        </w:rPr>
        <w:t>安特色的品牌节日，倾力打造乡村旅游综合体“张</w:t>
      </w:r>
      <w:r>
        <w:rPr>
          <w:rFonts w:hint="eastAsia"/>
          <w:color w:val="FF00FF"/>
          <w:lang w:eastAsia="zh-CN"/>
        </w:rPr>
        <w:t>塘</w:t>
      </w:r>
      <w:r>
        <w:rPr>
          <w:rFonts w:hint="eastAsia"/>
          <w:lang w:eastAsia="zh-CN"/>
        </w:rPr>
        <w:t>里”，农商文旅融合发展示范点位“橘园</w:t>
      </w:r>
      <w:r>
        <w:rPr>
          <w:rFonts w:hint="eastAsia"/>
          <w:lang w:val="en-US" w:eastAsia="zh-CN"/>
        </w:rPr>
        <w:t>·</w:t>
      </w:r>
      <w:r>
        <w:rPr>
          <w:rFonts w:hint="eastAsia"/>
          <w:lang w:eastAsia="zh-CN"/>
        </w:rPr>
        <w:t>樱桃园”隆重开园。深度挖掘乡村文旅资源，为蒲江县奋力做优做强郊区新城中展现</w:t>
      </w:r>
      <w:r>
        <w:rPr>
          <w:rFonts w:hint="eastAsia"/>
          <w:color w:val="FF00FF"/>
          <w:lang w:eastAsia="zh-CN"/>
        </w:rPr>
        <w:t>寿</w:t>
      </w:r>
      <w:r>
        <w:rPr>
          <w:rFonts w:hint="eastAsia"/>
          <w:lang w:eastAsia="zh-CN"/>
        </w:rPr>
        <w:t>安担当，</w:t>
      </w:r>
      <w:r>
        <w:rPr>
          <w:rFonts w:hint="eastAsia"/>
        </w:rPr>
        <w:t>为乡村振兴发展注入更多</w:t>
      </w:r>
      <w:r>
        <w:rPr>
          <w:rFonts w:hint="eastAsia"/>
          <w:lang w:eastAsia="zh-CN"/>
        </w:rPr>
        <w:t>鲜活动力</w:t>
      </w:r>
      <w:r>
        <w:rPr>
          <w:rFonts w:hint="eastAsia"/>
        </w:rPr>
        <w:t>。</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eastAsia="仿宋"/>
          <w:lang w:eastAsia="zh-CN"/>
        </w:rPr>
      </w:pPr>
      <w:r>
        <w:rPr>
          <w:rFonts w:hint="eastAsia" w:eastAsia="仿宋"/>
          <w:lang w:eastAsia="zh-CN"/>
        </w:rPr>
        <w:drawing>
          <wp:inline distT="0" distB="0" distL="114300" distR="114300">
            <wp:extent cx="5266690" cy="3950335"/>
            <wp:effectExtent l="0" t="0" r="10160" b="12065"/>
            <wp:docPr id="2" name="图片 2" descr="93efccb3dd9838b4a3bdf8822f4367e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3efccb3dd9838b4a3bdf8822f4367e1_"/>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ind w:firstLine="663" w:firstLineChars="200"/>
        <w:textAlignment w:val="auto"/>
        <w:rPr>
          <w:rFonts w:hint="eastAsia"/>
          <w:b/>
          <w:bCs/>
          <w:color w:val="auto"/>
          <w:lang w:val="en-US" w:eastAsia="zh-CN"/>
        </w:rPr>
      </w:pPr>
      <w:r>
        <w:rPr>
          <w:rFonts w:hint="eastAsia"/>
          <w:b/>
          <w:bCs/>
          <w:color w:val="auto"/>
          <w:lang w:val="en-US" w:eastAsia="zh-CN"/>
        </w:rPr>
        <w:t>啤酒</w:t>
      </w:r>
      <w:r>
        <w:rPr>
          <w:rFonts w:hint="eastAsia"/>
          <w:b/>
          <w:bCs/>
          <w:lang w:val="en-US" w:eastAsia="zh-CN"/>
        </w:rPr>
        <w:t xml:space="preserve">嘉年华 </w:t>
      </w:r>
      <w:r>
        <w:rPr>
          <w:rFonts w:hint="eastAsia"/>
          <w:b/>
          <w:bCs/>
          <w:color w:val="auto"/>
          <w:lang w:val="en-US" w:eastAsia="zh-CN"/>
        </w:rPr>
        <w:t>点燃寿安夜间消费新活力</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随着前段时间“淄博烧烤”的火爆，让夜间经济再次成为热点。6月30日，第三届霍士丹啤酒嘉年华在寿安街道滨河夜市盛大开幕，开场舞《盛世中华》引爆全场，一曲原创歌曲《</w:t>
      </w:r>
      <w:r>
        <w:rPr>
          <w:rFonts w:hint="eastAsia"/>
          <w:color w:val="FF00FF"/>
          <w:lang w:val="en-US" w:eastAsia="zh-CN"/>
        </w:rPr>
        <w:t>寿</w:t>
      </w:r>
      <w:r>
        <w:rPr>
          <w:rFonts w:hint="eastAsia"/>
          <w:lang w:val="en-US" w:eastAsia="zh-CN"/>
        </w:rPr>
        <w:t>安》唱尽</w:t>
      </w:r>
      <w:r>
        <w:rPr>
          <w:rFonts w:hint="eastAsia"/>
          <w:color w:val="FF00FF"/>
          <w:lang w:val="en-US" w:eastAsia="zh-CN"/>
        </w:rPr>
        <w:t>寿</w:t>
      </w:r>
      <w:r>
        <w:rPr>
          <w:rFonts w:hint="eastAsia"/>
          <w:lang w:val="en-US" w:eastAsia="zh-CN"/>
        </w:rPr>
        <w:t>安风情，乐队、乐团演奏，啦啦操表演，神奇的调酒术，让整个</w:t>
      </w:r>
      <w:r>
        <w:rPr>
          <w:rFonts w:hint="eastAsia"/>
          <w:color w:val="FF00FF"/>
          <w:lang w:val="en-US" w:eastAsia="zh-CN"/>
        </w:rPr>
        <w:t>寿</w:t>
      </w:r>
      <w:r>
        <w:rPr>
          <w:rFonts w:hint="eastAsia"/>
          <w:lang w:val="en-US" w:eastAsia="zh-CN"/>
        </w:rPr>
        <w:t>安的夜晚“燃”起来。为期两个月的啤酒节活动丰富，相继推出了“唱响蒲江”音乐会、美食夜市+霸王餐活动、“迎大运”一起运动主题活动、星空露营+经典电影主题活动。顶级的视听盛宴、五彩斑斓的灯光、世界各地的美食、冰爽可口的啤酒共同点亮了</w:t>
      </w:r>
      <w:r>
        <w:rPr>
          <w:rFonts w:hint="eastAsia"/>
          <w:color w:val="FF00FF"/>
          <w:lang w:val="en-US" w:eastAsia="zh-CN"/>
        </w:rPr>
        <w:t>寿</w:t>
      </w:r>
      <w:r>
        <w:rPr>
          <w:rFonts w:hint="eastAsia"/>
          <w:lang w:val="en-US" w:eastAsia="zh-CN"/>
        </w:rPr>
        <w:t>安的夜色。</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drawing>
          <wp:inline distT="0" distB="0" distL="114300" distR="114300">
            <wp:extent cx="5273040" cy="3480435"/>
            <wp:effectExtent l="0" t="0" r="3810" b="5715"/>
            <wp:docPr id="3" name="图片 3" descr="cfdd183e98ff254538a4d4ca06506d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dd183e98ff254538a4d4ca06506d50_"/>
                    <pic:cNvPicPr>
                      <a:picLocks noChangeAspect="1"/>
                    </pic:cNvPicPr>
                  </pic:nvPicPr>
                  <pic:blipFill>
                    <a:blip r:embed="rId6"/>
                    <a:stretch>
                      <a:fillRect/>
                    </a:stretch>
                  </pic:blipFill>
                  <pic:spPr>
                    <a:xfrm>
                      <a:off x="0" y="0"/>
                      <a:ext cx="5273040" cy="34804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据介绍，寿安街道今年首次在啤酒节会场设立烧烤啤酒区、后备箱集市区、儿童娱乐区以及中心舞台四个区域，邀请周边“老字号”美食商家，打造寿安街道美食一条街，为游客和居民提供更多消费场景，增强全民参与性。</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为激发夜间经济消费活力、促进百姓就业增收和集体经济增长，寿安街道还以啤酒节为媒介，利用闲置用地高标准</w:t>
      </w:r>
      <w:r>
        <w:rPr>
          <w:rFonts w:hint="eastAsia"/>
          <w:color w:val="auto"/>
          <w:lang w:val="en-US" w:eastAsia="zh-CN"/>
        </w:rPr>
        <w:t>打造集美食、休闲于一体的寿安滨河夜市，成为市民休闲打卡热点消费场景。滨河夜市有效吸纳社会力量参与公共文化服务，以啤酒节赋能夜市品牌，以“啤酒+表演+美食”的模式，聚力呈现具有“烟火气”的消费场景，成为拉动区域经济发展的活力</w:t>
      </w:r>
      <w:r>
        <w:rPr>
          <w:rFonts w:hint="eastAsia"/>
          <w:color w:val="FF00FF"/>
          <w:lang w:val="en-US" w:eastAsia="zh-CN"/>
        </w:rPr>
        <w:t>新</w:t>
      </w:r>
      <w:r>
        <w:rPr>
          <w:rFonts w:hint="eastAsia"/>
          <w:color w:val="auto"/>
          <w:lang w:val="en-US" w:eastAsia="zh-CN"/>
        </w:rPr>
        <w:t>IP。</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drawing>
          <wp:inline distT="0" distB="0" distL="114300" distR="114300">
            <wp:extent cx="5264785" cy="3950335"/>
            <wp:effectExtent l="0" t="0" r="12065" b="12065"/>
            <wp:docPr id="4" name="图片 4" descr="0bb708f60bfbda616953df16cf8a0b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bb708f60bfbda616953df16cf8a0b02_"/>
                    <pic:cNvPicPr>
                      <a:picLocks noChangeAspect="1"/>
                    </pic:cNvPicPr>
                  </pic:nvPicPr>
                  <pic:blipFill>
                    <a:blip r:embed="rId7"/>
                    <a:stretch>
                      <a:fillRect/>
                    </a:stretch>
                  </pic:blipFill>
                  <pic:spPr>
                    <a:xfrm>
                      <a:off x="0" y="0"/>
                      <a:ext cx="5264785" cy="39503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after="0" w:line="590" w:lineRule="exact"/>
        <w:ind w:firstLine="643" w:firstLineChars="200"/>
        <w:textAlignment w:val="auto"/>
        <w:rPr>
          <w:rFonts w:hint="eastAsia"/>
          <w:b/>
          <w:bCs/>
          <w:lang w:val="en-US" w:eastAsia="zh-CN"/>
        </w:rPr>
      </w:pPr>
      <w:r>
        <w:rPr>
          <w:rFonts w:hint="eastAsia" w:ascii="仿宋" w:hAnsi="仿宋" w:cs="仿宋"/>
          <w:b/>
          <w:bCs/>
          <w:sz w:val="32"/>
          <w:szCs w:val="32"/>
          <w:lang w:val="en-US" w:eastAsia="zh-CN"/>
        </w:rPr>
        <w:t>油菜花节 探索乡村</w:t>
      </w:r>
      <w:r>
        <w:rPr>
          <w:rFonts w:hint="eastAsia"/>
          <w:b/>
          <w:bCs/>
          <w:lang w:val="en-US" w:eastAsia="zh-CN"/>
        </w:rPr>
        <w:t>产业融合新业态</w:t>
      </w:r>
    </w:p>
    <w:p>
      <w:pPr>
        <w:pStyle w:val="4"/>
        <w:keepNext w:val="0"/>
        <w:keepLines w:val="0"/>
        <w:pageBreakBefore w:val="0"/>
        <w:widowControl w:val="0"/>
        <w:kinsoku/>
        <w:wordWrap/>
        <w:overflowPunct/>
        <w:topLinePunct w:val="0"/>
        <w:autoSpaceDE/>
        <w:autoSpaceDN/>
        <w:bidi w:val="0"/>
        <w:adjustRightInd/>
        <w:snapToGrid/>
        <w:spacing w:after="0" w:line="590" w:lineRule="exact"/>
        <w:ind w:firstLine="660" w:firstLineChars="200"/>
        <w:textAlignment w:val="auto"/>
        <w:rPr>
          <w:rFonts w:hint="eastAsia" w:ascii="仿宋" w:hAnsi="仿宋" w:cs="仿宋"/>
          <w:sz w:val="32"/>
          <w:szCs w:val="32"/>
          <w:lang w:val="en-US" w:eastAsia="zh-CN"/>
        </w:rPr>
      </w:pPr>
      <w:r>
        <w:rPr>
          <w:rFonts w:hint="eastAsia"/>
          <w:b w:val="0"/>
          <w:bCs w:val="0"/>
          <w:lang w:val="en-US" w:eastAsia="zh-CN"/>
        </w:rPr>
        <w:t>伴随着春天的到来，油菜花也不知不觉在田野里探出了头，金黄色的光芒洒满了蒲江吕石桥村的乡野，</w:t>
      </w:r>
      <w:r>
        <w:rPr>
          <w:rFonts w:hint="eastAsia" w:ascii="仿宋" w:hAnsi="仿宋" w:eastAsia="仿宋" w:cs="仿宋"/>
          <w:b w:val="0"/>
          <w:bCs w:val="0"/>
          <w:sz w:val="32"/>
          <w:szCs w:val="32"/>
          <w:lang w:val="en-US" w:eastAsia="zh-CN"/>
        </w:rPr>
        <w:t>吸引</w:t>
      </w:r>
      <w:r>
        <w:rPr>
          <w:rFonts w:hint="eastAsia" w:ascii="仿宋" w:hAnsi="仿宋" w:cs="仿宋"/>
          <w:b w:val="0"/>
          <w:bCs w:val="0"/>
          <w:sz w:val="32"/>
          <w:szCs w:val="32"/>
          <w:lang w:val="en-US" w:eastAsia="zh-CN"/>
        </w:rPr>
        <w:t>了</w:t>
      </w:r>
      <w:r>
        <w:rPr>
          <w:rFonts w:hint="eastAsia" w:ascii="仿宋" w:hAnsi="仿宋" w:eastAsia="仿宋" w:cs="仿宋"/>
          <w:b w:val="0"/>
          <w:bCs w:val="0"/>
          <w:sz w:val="32"/>
          <w:szCs w:val="32"/>
          <w:lang w:val="en-US" w:eastAsia="zh-CN"/>
        </w:rPr>
        <w:t>大量前来踏青赏花的游客</w:t>
      </w:r>
      <w:r>
        <w:rPr>
          <w:rFonts w:hint="eastAsia" w:ascii="仿宋" w:hAnsi="仿宋" w:cs="仿宋"/>
          <w:b w:val="0"/>
          <w:bCs w:val="0"/>
          <w:sz w:val="32"/>
          <w:szCs w:val="32"/>
          <w:lang w:val="en-US" w:eastAsia="zh-CN"/>
        </w:rPr>
        <w:t>。</w:t>
      </w:r>
      <w:r>
        <w:rPr>
          <w:rFonts w:hint="eastAsia" w:ascii="仿宋" w:hAnsi="仿宋" w:eastAsia="仿宋" w:cs="仿宋"/>
          <w:sz w:val="32"/>
          <w:szCs w:val="32"/>
          <w:lang w:val="en-US" w:eastAsia="zh-CN"/>
        </w:rPr>
        <w:t>3月</w:t>
      </w:r>
      <w:r>
        <w:rPr>
          <w:rFonts w:hint="eastAsia" w:ascii="仿宋" w:hAnsi="仿宋" w:cs="仿宋"/>
          <w:sz w:val="32"/>
          <w:szCs w:val="32"/>
          <w:lang w:val="en-US" w:eastAsia="zh-CN"/>
        </w:rPr>
        <w:t>3日上午，首届油菜花踏青文化节开幕式在寿安街道吕石桥村举行，活动持续了15天。</w:t>
      </w:r>
    </w:p>
    <w:p>
      <w:pPr>
        <w:pStyle w:val="4"/>
        <w:keepNext w:val="0"/>
        <w:keepLines w:val="0"/>
        <w:pageBreakBefore w:val="0"/>
        <w:widowControl w:val="0"/>
        <w:kinsoku/>
        <w:wordWrap/>
        <w:overflowPunct/>
        <w:topLinePunct w:val="0"/>
        <w:autoSpaceDE/>
        <w:autoSpaceDN/>
        <w:bidi w:val="0"/>
        <w:adjustRightInd/>
        <w:snapToGrid/>
        <w:spacing w:after="0" w:line="590" w:lineRule="exact"/>
        <w:ind w:firstLine="640" w:firstLineChars="200"/>
        <w:textAlignment w:val="auto"/>
        <w:rPr>
          <w:rFonts w:hint="eastAsia" w:ascii="仿宋" w:hAnsi="仿宋" w:cs="仿宋"/>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90" w:lineRule="exact"/>
        <w:ind w:firstLine="640" w:firstLineChars="200"/>
        <w:textAlignment w:val="auto"/>
        <w:rPr>
          <w:rFonts w:hint="eastAsia" w:ascii="方正仿宋简体" w:hAnsi="方正仿宋简体" w:cs="方正仿宋简体"/>
          <w:color w:val="auto"/>
          <w:sz w:val="32"/>
          <w:szCs w:val="32"/>
          <w:lang w:eastAsia="zh-CN"/>
        </w:rPr>
      </w:pPr>
      <w:r>
        <w:rPr>
          <w:rFonts w:hint="eastAsia" w:ascii="仿宋" w:hAnsi="仿宋" w:cs="仿宋"/>
          <w:sz w:val="32"/>
          <w:szCs w:val="32"/>
          <w:lang w:val="en-US" w:eastAsia="zh-CN"/>
        </w:rPr>
        <w:t>本届油菜花节好戏连台、精彩不断，让来到现场的游客连呼不虚此行。活动主要分为采风</w:t>
      </w:r>
      <w:r>
        <w:rPr>
          <w:rFonts w:hint="eastAsia" w:ascii="仿宋" w:hAnsi="仿宋" w:cs="仿宋"/>
          <w:color w:val="FF00FF"/>
          <w:sz w:val="32"/>
          <w:szCs w:val="32"/>
          <w:lang w:val="en-US" w:eastAsia="zh-CN"/>
        </w:rPr>
        <w:t>秀</w:t>
      </w:r>
      <w:r>
        <w:rPr>
          <w:rFonts w:hint="eastAsia" w:ascii="仿宋" w:hAnsi="仿宋" w:cs="仿宋"/>
          <w:sz w:val="32"/>
          <w:szCs w:val="32"/>
          <w:lang w:val="en-US" w:eastAsia="zh-CN"/>
        </w:rPr>
        <w:t>、火锅宴、菜花</w:t>
      </w:r>
      <w:r>
        <w:rPr>
          <w:rFonts w:hint="eastAsia" w:ascii="仿宋" w:hAnsi="仿宋" w:cs="仿宋"/>
          <w:color w:val="FF00FF"/>
          <w:sz w:val="32"/>
          <w:szCs w:val="32"/>
          <w:lang w:val="en-US" w:eastAsia="zh-CN"/>
        </w:rPr>
        <w:t>宴</w:t>
      </w:r>
      <w:r>
        <w:rPr>
          <w:rFonts w:hint="eastAsia" w:ascii="仿宋" w:hAnsi="仿宋" w:cs="仿宋"/>
          <w:sz w:val="32"/>
          <w:szCs w:val="32"/>
          <w:lang w:val="en-US" w:eastAsia="zh-CN"/>
        </w:rPr>
        <w:t>、围炉煮茶、民俗体验亲子活动五个方面。采风</w:t>
      </w:r>
      <w:r>
        <w:rPr>
          <w:rFonts w:hint="eastAsia" w:ascii="仿宋" w:hAnsi="仿宋" w:cs="仿宋"/>
          <w:color w:val="FF00FF"/>
          <w:sz w:val="32"/>
          <w:szCs w:val="32"/>
          <w:lang w:val="en-US" w:eastAsia="zh-CN"/>
        </w:rPr>
        <w:t>秀</w:t>
      </w:r>
      <w:r>
        <w:rPr>
          <w:rFonts w:hint="eastAsia" w:ascii="仿宋" w:hAnsi="仿宋" w:cs="仿宋"/>
          <w:sz w:val="32"/>
          <w:szCs w:val="32"/>
          <w:lang w:val="en-US" w:eastAsia="zh-CN"/>
        </w:rPr>
        <w:t>安排了风车长廊、东方红拖拉机、绿色邮筒等活动打卡点和汉服走秀活动；火锅宴采用农家土鸡土鸭、农家</w:t>
      </w:r>
      <w:r>
        <w:rPr>
          <w:rFonts w:hint="eastAsia" w:ascii="仿宋" w:hAnsi="仿宋" w:cs="仿宋"/>
          <w:color w:val="FF0000"/>
          <w:sz w:val="32"/>
          <w:szCs w:val="32"/>
          <w:lang w:val="en-US" w:eastAsia="zh-CN"/>
        </w:rPr>
        <w:t>秘制</w:t>
      </w:r>
      <w:r>
        <w:rPr>
          <w:rFonts w:hint="eastAsia" w:ascii="仿宋" w:hAnsi="仿宋" w:cs="仿宋"/>
          <w:sz w:val="32"/>
          <w:szCs w:val="32"/>
          <w:lang w:val="en-US" w:eastAsia="zh-CN"/>
        </w:rPr>
        <w:t>的调料。最地道最乡土的食材，加上一对一的服务，在“乡村美食团”</w:t>
      </w:r>
      <w:r>
        <w:rPr>
          <w:rFonts w:hint="eastAsia" w:ascii="仿宋" w:hAnsi="仿宋" w:cs="仿宋"/>
          <w:color w:val="FF00FF"/>
          <w:sz w:val="32"/>
          <w:szCs w:val="32"/>
          <w:lang w:val="en-US" w:eastAsia="zh-CN"/>
        </w:rPr>
        <w:t>乡厨</w:t>
      </w:r>
      <w:r>
        <w:rPr>
          <w:rFonts w:hint="eastAsia" w:ascii="仿宋" w:hAnsi="仿宋" w:cs="仿宋"/>
          <w:sz w:val="32"/>
          <w:szCs w:val="32"/>
          <w:lang w:val="en-US" w:eastAsia="zh-CN"/>
        </w:rPr>
        <w:t>的陪伴下，享受贴心的服务；菜花</w:t>
      </w:r>
      <w:r>
        <w:rPr>
          <w:rFonts w:hint="eastAsia" w:ascii="仿宋" w:hAnsi="仿宋" w:cs="仿宋"/>
          <w:color w:val="FF00FF"/>
          <w:sz w:val="32"/>
          <w:szCs w:val="32"/>
          <w:lang w:val="en-US" w:eastAsia="zh-CN"/>
        </w:rPr>
        <w:t>宴</w:t>
      </w:r>
      <w:r>
        <w:rPr>
          <w:rFonts w:hint="eastAsia" w:ascii="仿宋" w:hAnsi="仿宋" w:cs="仿宋"/>
          <w:sz w:val="32"/>
          <w:szCs w:val="32"/>
          <w:lang w:val="en-US" w:eastAsia="zh-CN"/>
        </w:rPr>
        <w:t>是吕石桥村传统的乡村酒大碗，融入独特的菜花元素，在一片金黄色的田野里用餐，美景配美食；围炉煮茶选址在菜花田地与河流之间，提供一片休闲寂静的品茗与闲聊之处；民俗体验亲子活动是在老村长的带领下体验一场传统叶儿粑制作，花田里一起放飞风筝，在农夫集市收获最乡土的食材。</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“本届油菜花踏青文化节举办地位于蒲江低效园地改造万亩粮经复合示范园核心区，占地面积750亩，是寿安街道推动易</w:t>
      </w:r>
      <w:r>
        <w:rPr>
          <w:rFonts w:hint="eastAsia"/>
          <w:color w:val="FF00FF"/>
          <w:lang w:val="en-US" w:eastAsia="zh-CN"/>
        </w:rPr>
        <w:t>淹</w:t>
      </w:r>
      <w:r>
        <w:rPr>
          <w:rFonts w:hint="eastAsia"/>
          <w:lang w:val="en-US" w:eastAsia="zh-CN"/>
        </w:rPr>
        <w:t>区产业转型的产物。”寿安街道相关负责人表示，借助首届油菜花踏青文化节的成功举办契机，寿安街道还将深入做好“生态”“幸福”融合文章，不断完善基础配套，不断促进产业融合，探索实现乡村农商文旅融合消费业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 w:hAnsi="仿宋" w:cs="仿宋"/>
          <w:b w:val="0"/>
          <w:bCs w:val="0"/>
          <w:sz w:val="32"/>
          <w:szCs w:val="32"/>
          <w:lang w:val="en-US" w:eastAsia="zh-CN"/>
        </w:rPr>
        <w:drawing>
          <wp:inline distT="0" distB="0" distL="114300" distR="114300">
            <wp:extent cx="5273040" cy="3519805"/>
            <wp:effectExtent l="0" t="0" r="3810" b="4445"/>
            <wp:docPr id="5" name="图片 5" descr="76b80c2a13c4b3bee146c7d3518fbe9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b80c2a13c4b3bee146c7d3518fbe9f_"/>
                    <pic:cNvPicPr>
                      <a:picLocks noChangeAspect="1"/>
                    </pic:cNvPicPr>
                  </pic:nvPicPr>
                  <pic:blipFill>
                    <a:blip r:embed="rId8"/>
                    <a:stretch>
                      <a:fillRect/>
                    </a:stretch>
                  </pic:blipFill>
                  <pic:spPr>
                    <a:xfrm>
                      <a:off x="0" y="0"/>
                      <a:ext cx="5273040" cy="351980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b/>
          <w:bCs/>
          <w:lang w:val="en-US" w:eastAsia="zh-CN"/>
        </w:rPr>
      </w:pPr>
      <w:r>
        <w:rPr>
          <w:rFonts w:hint="eastAsia"/>
          <w:b/>
          <w:bCs/>
          <w:lang w:val="en-US" w:eastAsia="zh-CN"/>
        </w:rPr>
        <w:t>张</w:t>
      </w:r>
      <w:r>
        <w:rPr>
          <w:rFonts w:hint="eastAsia"/>
          <w:b/>
          <w:bCs/>
          <w:color w:val="FF00FF"/>
          <w:lang w:val="en-US" w:eastAsia="zh-CN"/>
        </w:rPr>
        <w:t>塘</w:t>
      </w:r>
      <w:r>
        <w:rPr>
          <w:rFonts w:hint="eastAsia"/>
          <w:b/>
          <w:bCs/>
          <w:lang w:val="en-US" w:eastAsia="zh-CN"/>
        </w:rPr>
        <w:t>里 打造本土特色旅游新IP</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color w:val="FF00FF"/>
          <w:lang w:val="en-US" w:eastAsia="zh-CN"/>
        </w:rPr>
        <w:t>闲</w:t>
      </w:r>
      <w:r>
        <w:rPr>
          <w:rFonts w:hint="eastAsia"/>
          <w:lang w:val="en-US" w:eastAsia="zh-CN"/>
        </w:rPr>
        <w:t>行插旗山脚，阡陌间得遇</w:t>
      </w:r>
      <w:r>
        <w:rPr>
          <w:rFonts w:hint="eastAsia"/>
          <w:color w:val="FF00FF"/>
          <w:lang w:val="en-US" w:eastAsia="zh-CN"/>
        </w:rPr>
        <w:t>银波绿</w:t>
      </w:r>
      <w:r>
        <w:rPr>
          <w:rFonts w:hint="eastAsia"/>
          <w:lang w:val="en-US" w:eastAsia="zh-CN"/>
        </w:rPr>
        <w:t>影一水塘，乡人</w:t>
      </w:r>
      <w:r>
        <w:rPr>
          <w:rFonts w:hint="eastAsia"/>
          <w:color w:val="FF00FF"/>
          <w:lang w:val="en-US" w:eastAsia="zh-CN"/>
        </w:rPr>
        <w:t>唤</w:t>
      </w:r>
      <w:r>
        <w:rPr>
          <w:rFonts w:hint="eastAsia"/>
          <w:lang w:val="en-US" w:eastAsia="zh-CN"/>
        </w:rPr>
        <w:t>之“张</w:t>
      </w:r>
      <w:r>
        <w:rPr>
          <w:rFonts w:hint="eastAsia"/>
          <w:color w:val="FF00FF"/>
          <w:lang w:val="en-US" w:eastAsia="zh-CN"/>
        </w:rPr>
        <w:t>塘</w:t>
      </w:r>
      <w:r>
        <w:rPr>
          <w:rFonts w:hint="eastAsia"/>
          <w:lang w:val="en-US" w:eastAsia="zh-CN"/>
        </w:rPr>
        <w:t>”。</w:t>
      </w:r>
      <w:r>
        <w:rPr>
          <w:rFonts w:hint="eastAsia"/>
          <w:color w:val="FF00FF"/>
          <w:lang w:val="en-US" w:eastAsia="zh-CN"/>
        </w:rPr>
        <w:t>疑询</w:t>
      </w:r>
      <w:r>
        <w:rPr>
          <w:rFonts w:hint="eastAsia"/>
          <w:lang w:val="en-US" w:eastAsia="zh-CN"/>
        </w:rPr>
        <w:t>何许？翁媪笑言，张</w:t>
      </w:r>
      <w:r>
        <w:rPr>
          <w:rFonts w:hint="eastAsia"/>
          <w:color w:val="FF00FF"/>
          <w:lang w:val="en-US" w:eastAsia="zh-CN"/>
        </w:rPr>
        <w:t>塘</w:t>
      </w:r>
      <w:r>
        <w:rPr>
          <w:rFonts w:hint="eastAsia"/>
          <w:lang w:val="en-US" w:eastAsia="zh-CN"/>
        </w:rPr>
        <w:t>福泽，</w:t>
      </w:r>
      <w:r>
        <w:rPr>
          <w:rFonts w:hint="eastAsia"/>
          <w:color w:val="FF00FF"/>
          <w:lang w:val="en-US" w:eastAsia="zh-CN"/>
        </w:rPr>
        <w:t>缘</w:t>
      </w:r>
      <w:r>
        <w:rPr>
          <w:rFonts w:hint="eastAsia"/>
          <w:lang w:val="en-US" w:eastAsia="zh-CN"/>
        </w:rPr>
        <w:t>解方圆水</w:t>
      </w:r>
      <w:r>
        <w:rPr>
          <w:rFonts w:hint="eastAsia"/>
          <w:color w:val="FF00FF"/>
          <w:lang w:val="en-US" w:eastAsia="zh-CN"/>
        </w:rPr>
        <w:t>竭</w:t>
      </w:r>
      <w:r>
        <w:rPr>
          <w:rFonts w:hint="eastAsia"/>
          <w:lang w:val="en-US" w:eastAsia="zh-CN"/>
        </w:rPr>
        <w:t>之难，又此地</w:t>
      </w:r>
      <w:r>
        <w:rPr>
          <w:rFonts w:hint="eastAsia"/>
          <w:color w:val="FF00FF"/>
          <w:lang w:val="en-US" w:eastAsia="zh-CN"/>
        </w:rPr>
        <w:t>遍居</w:t>
      </w:r>
      <w:r>
        <w:rPr>
          <w:rFonts w:hint="eastAsia"/>
          <w:lang w:val="en-US" w:eastAsia="zh-CN"/>
        </w:rPr>
        <w:t>张姓，得其</w:t>
      </w:r>
      <w:r>
        <w:rPr>
          <w:rFonts w:hint="eastAsia"/>
          <w:color w:val="FF00FF"/>
          <w:lang w:val="en-US" w:eastAsia="zh-CN"/>
        </w:rPr>
        <w:t>馈甚</w:t>
      </w:r>
      <w:r>
        <w:rPr>
          <w:rFonts w:hint="eastAsia"/>
          <w:lang w:val="en-US" w:eastAsia="zh-CN"/>
        </w:rPr>
        <w:t>，故取“张”于“塘”前，</w:t>
      </w:r>
      <w:r>
        <w:rPr>
          <w:rFonts w:hint="eastAsia"/>
          <w:color w:val="FF00FF"/>
          <w:lang w:val="en-US" w:eastAsia="zh-CN"/>
        </w:rPr>
        <w:t>亦示</w:t>
      </w:r>
      <w:r>
        <w:rPr>
          <w:rFonts w:hint="eastAsia"/>
          <w:lang w:val="en-US" w:eastAsia="zh-CN"/>
        </w:rPr>
        <w:t>后辈子孙铭感“张</w:t>
      </w:r>
      <w:r>
        <w:rPr>
          <w:rFonts w:hint="eastAsia"/>
          <w:color w:val="FF00FF"/>
          <w:lang w:val="en-US" w:eastAsia="zh-CN"/>
        </w:rPr>
        <w:t>塘</w:t>
      </w:r>
      <w:r>
        <w:rPr>
          <w:rFonts w:hint="eastAsia"/>
          <w:lang w:val="en-US" w:eastAsia="zh-CN"/>
        </w:rPr>
        <w:t>”。</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张</w:t>
      </w:r>
      <w:r>
        <w:rPr>
          <w:rFonts w:hint="eastAsia"/>
          <w:color w:val="FF00FF"/>
          <w:lang w:val="en-US" w:eastAsia="zh-CN"/>
        </w:rPr>
        <w:t>塘</w:t>
      </w:r>
      <w:r>
        <w:rPr>
          <w:rFonts w:hint="eastAsia"/>
          <w:lang w:val="en-US" w:eastAsia="zh-CN"/>
        </w:rPr>
        <w:t>综合旅游体位于蒲江县寿安街道全国文明村插旗山村，该区域已建成2500平方米的水景——枫林</w:t>
      </w:r>
      <w:r>
        <w:rPr>
          <w:rFonts w:hint="eastAsia"/>
          <w:color w:val="FF00FF"/>
          <w:lang w:val="en-US" w:eastAsia="zh-CN"/>
        </w:rPr>
        <w:t>渡</w:t>
      </w:r>
      <w:r>
        <w:rPr>
          <w:rFonts w:hint="eastAsia"/>
          <w:lang w:val="en-US" w:eastAsia="zh-CN"/>
        </w:rPr>
        <w:t>，已完善水上栈道、护栏、观赏荷塘等基础设施。</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为了提高游客的假日体验，张</w:t>
      </w:r>
      <w:r>
        <w:rPr>
          <w:rFonts w:hint="eastAsia"/>
          <w:color w:val="FF00FF"/>
          <w:lang w:val="en-US" w:eastAsia="zh-CN"/>
        </w:rPr>
        <w:t>塘</w:t>
      </w:r>
      <w:r>
        <w:rPr>
          <w:rFonts w:hint="eastAsia"/>
          <w:lang w:val="en-US" w:eastAsia="zh-CN"/>
        </w:rPr>
        <w:t>里设立有民宿区、打卡区、美食区、露营区等。据介绍，民宿区内建有“德学</w:t>
      </w:r>
      <w:r>
        <w:rPr>
          <w:rFonts w:hint="eastAsia"/>
          <w:color w:val="FF00FF"/>
          <w:lang w:val="en-US" w:eastAsia="zh-CN"/>
        </w:rPr>
        <w:t>居</w:t>
      </w:r>
      <w:r>
        <w:rPr>
          <w:rFonts w:hint="eastAsia"/>
          <w:lang w:val="en-US" w:eastAsia="zh-CN"/>
        </w:rPr>
        <w:t>”“</w:t>
      </w:r>
      <w:r>
        <w:rPr>
          <w:rFonts w:hint="eastAsia"/>
          <w:color w:val="FF00FF"/>
          <w:lang w:val="en-US" w:eastAsia="zh-CN"/>
        </w:rPr>
        <w:t>潭</w:t>
      </w:r>
      <w:r>
        <w:rPr>
          <w:rFonts w:hint="eastAsia"/>
          <w:lang w:val="en-US" w:eastAsia="zh-CN"/>
        </w:rPr>
        <w:t>影</w:t>
      </w:r>
      <w:r>
        <w:rPr>
          <w:rFonts w:hint="eastAsia"/>
          <w:color w:val="FF00FF"/>
          <w:lang w:val="en-US" w:eastAsia="zh-CN"/>
        </w:rPr>
        <w:t>渡</w:t>
      </w:r>
      <w:r>
        <w:rPr>
          <w:rFonts w:hint="eastAsia"/>
          <w:lang w:val="en-US" w:eastAsia="zh-CN"/>
        </w:rPr>
        <w:t>”“听竹轩”“山水小筑”4栋</w:t>
      </w:r>
      <w:r>
        <w:rPr>
          <w:rFonts w:hint="eastAsia"/>
          <w:color w:val="FF00FF"/>
          <w:lang w:val="en-US" w:eastAsia="zh-CN"/>
        </w:rPr>
        <w:t>德</w:t>
      </w:r>
      <w:r>
        <w:rPr>
          <w:rFonts w:hint="eastAsia"/>
          <w:lang w:val="en-US" w:eastAsia="zh-CN"/>
        </w:rPr>
        <w:t>式特色民宿；打卡区精心设计“打卡站牌”“多彩夜景”“缤纷长廊”等多处拍照打卡点位；美食区提供插旗山村多种特色餐饮——柴火鸡、柴火鱼和露天烧烤，食材选择村民养殖的跑山鸡和纯生态蔬菜；露营区设立星空帐篷、露天电影等服务设施。</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寿安街道相关负责人表示，张</w:t>
      </w:r>
      <w:r>
        <w:rPr>
          <w:rFonts w:hint="eastAsia"/>
          <w:color w:val="FF00FF"/>
          <w:lang w:val="en-US" w:eastAsia="zh-CN"/>
        </w:rPr>
        <w:t>塘</w:t>
      </w:r>
      <w:r>
        <w:rPr>
          <w:rFonts w:hint="eastAsia"/>
          <w:lang w:val="en-US" w:eastAsia="zh-CN"/>
        </w:rPr>
        <w:t>里是配套“蒲江县</w:t>
      </w:r>
      <w:r>
        <w:rPr>
          <w:rFonts w:hint="eastAsia"/>
          <w:color w:val="FF00FF"/>
          <w:lang w:val="en-US" w:eastAsia="zh-CN"/>
        </w:rPr>
        <w:t>观</w:t>
      </w:r>
      <w:r>
        <w:rPr>
          <w:rFonts w:hint="eastAsia"/>
          <w:lang w:val="en-US" w:eastAsia="zh-CN"/>
        </w:rPr>
        <w:t>雪山平台”打造的又一本土特色旅游IP，结合住宿、餐饮、亲子种植和采摘、水上乐园、游学实践等多种消费场景，拓展乡村发展边界，推动乡村消费新业态提档升级，促进农商文旅融合发展，是寿安街道推动乡村振兴战略走深走实的生动实践。</w:t>
      </w:r>
    </w:p>
    <w:p>
      <w:pPr>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b/>
          <w:bCs/>
          <w:lang w:val="en-US" w:eastAsia="zh-CN"/>
        </w:rPr>
      </w:pPr>
      <w:r>
        <w:rPr>
          <w:rFonts w:hint="eastAsia"/>
          <w:b/>
          <w:bCs/>
          <w:lang w:val="en-US" w:eastAsia="zh-CN"/>
        </w:rPr>
        <w:t>橘园 升级</w:t>
      </w:r>
      <w:r>
        <w:rPr>
          <w:rFonts w:hint="eastAsia"/>
          <w:lang w:val="en-US" w:eastAsia="zh-CN"/>
        </w:rPr>
        <w:t>综合休闲游核心区</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eastAsia="zh-CN"/>
        </w:rPr>
      </w:pPr>
      <w:r>
        <w:rPr>
          <w:rFonts w:hint="eastAsia"/>
        </w:rPr>
        <w:t>每年到柑橘树开花的时候，橘子花淡淡的清香弥漫在田野里，洁白的花朵吐蕊绽放，俏立枝头，犹如点点繁星在绿叶间闪烁，</w:t>
      </w:r>
      <w:r>
        <w:rPr>
          <w:rFonts w:hint="eastAsia"/>
          <w:color w:val="FF0000"/>
        </w:rPr>
        <w:t>黄色的</w:t>
      </w:r>
      <w:r>
        <w:rPr>
          <w:rFonts w:hint="eastAsia"/>
          <w:color w:val="FF0000"/>
          <w:lang w:val="en-US" w:eastAsia="zh-CN"/>
        </w:rPr>
        <w:t>花蕊</w:t>
      </w:r>
      <w:r>
        <w:rPr>
          <w:rFonts w:hint="eastAsia"/>
        </w:rPr>
        <w:t>、白色的花瓣和翠绿的树叶把整个园子装点得春意盎然</w:t>
      </w:r>
      <w:r>
        <w:rPr>
          <w:rFonts w:hint="eastAsia"/>
          <w:lang w:eastAsia="zh-CN"/>
        </w:rPr>
        <w:t>。</w:t>
      </w:r>
    </w:p>
    <w:p>
      <w:pPr>
        <w:pStyle w:val="4"/>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橘园位于寿安街道插旗山村插旗山麓，是插旗山村农商文旅体融合发展示范点位。园区内有柑橘博览园及多处历史建筑，包含村史陈列馆、承德园、</w:t>
      </w:r>
      <w:r>
        <w:rPr>
          <w:rFonts w:hint="eastAsia"/>
          <w:color w:val="FF00FF"/>
          <w:lang w:val="en-US" w:eastAsia="zh-CN"/>
        </w:rPr>
        <w:t>馨</w:t>
      </w:r>
      <w:r>
        <w:rPr>
          <w:rFonts w:hint="eastAsia"/>
          <w:lang w:val="en-US" w:eastAsia="zh-CN"/>
        </w:rPr>
        <w:t>竹园、</w:t>
      </w:r>
      <w:r>
        <w:rPr>
          <w:rFonts w:hint="eastAsia"/>
          <w:color w:val="FF00FF"/>
          <w:lang w:val="en-US" w:eastAsia="zh-CN"/>
        </w:rPr>
        <w:t>漪泽</w:t>
      </w:r>
      <w:r>
        <w:rPr>
          <w:rFonts w:hint="eastAsia"/>
          <w:lang w:val="en-US" w:eastAsia="zh-CN"/>
        </w:rPr>
        <w:t>楼、静心亭、</w:t>
      </w:r>
      <w:r>
        <w:rPr>
          <w:rFonts w:hint="eastAsia"/>
          <w:color w:val="FF00FF"/>
          <w:lang w:val="en-US" w:eastAsia="zh-CN"/>
        </w:rPr>
        <w:t>陌</w:t>
      </w:r>
      <w:r>
        <w:rPr>
          <w:rFonts w:hint="eastAsia"/>
          <w:lang w:val="en-US" w:eastAsia="zh-CN"/>
        </w:rPr>
        <w:t>上</w:t>
      </w:r>
      <w:r>
        <w:rPr>
          <w:rFonts w:hint="eastAsia"/>
          <w:color w:val="FF00FF"/>
          <w:lang w:val="en-US" w:eastAsia="zh-CN"/>
        </w:rPr>
        <w:t>私厨</w:t>
      </w:r>
      <w:r>
        <w:rPr>
          <w:rFonts w:hint="eastAsia"/>
          <w:lang w:val="en-US" w:eastAsia="zh-CN"/>
        </w:rPr>
        <w:t>、非</w:t>
      </w:r>
      <w:r>
        <w:rPr>
          <w:rFonts w:hint="eastAsia"/>
          <w:color w:val="FF00FF"/>
          <w:lang w:val="en-US" w:eastAsia="zh-CN"/>
        </w:rPr>
        <w:t>梧阁</w:t>
      </w:r>
      <w:r>
        <w:rPr>
          <w:rFonts w:hint="eastAsia"/>
          <w:lang w:val="en-US" w:eastAsia="zh-CN"/>
        </w:rPr>
        <w:t>和</w:t>
      </w:r>
      <w:r>
        <w:rPr>
          <w:rFonts w:hint="eastAsia"/>
          <w:color w:val="FF00FF"/>
          <w:lang w:val="en-US" w:eastAsia="zh-CN"/>
        </w:rPr>
        <w:t>璞</w:t>
      </w:r>
      <w:r>
        <w:rPr>
          <w:rFonts w:hint="eastAsia"/>
          <w:lang w:val="en-US" w:eastAsia="zh-CN"/>
        </w:rPr>
        <w:t>心</w:t>
      </w:r>
      <w:r>
        <w:rPr>
          <w:rFonts w:hint="eastAsia"/>
          <w:color w:val="FF00FF"/>
          <w:lang w:val="en-US" w:eastAsia="zh-CN"/>
        </w:rPr>
        <w:t>楼</w:t>
      </w:r>
      <w:r>
        <w:rPr>
          <w:rFonts w:hint="eastAsia"/>
          <w:lang w:val="en-US" w:eastAsia="zh-CN"/>
        </w:rPr>
        <w:t>多个建筑：村史陈列馆系原书画名家廖启清先生的故居，为成都市历史保护建筑，现用于展示插旗山村建村、变迁历史以及廖启清先生的书画作品，更多地展现乡村文化；承德</w:t>
      </w:r>
      <w:r>
        <w:rPr>
          <w:rFonts w:hint="eastAsia"/>
          <w:color w:val="FF00FF"/>
          <w:lang w:val="en-US" w:eastAsia="zh-CN"/>
        </w:rPr>
        <w:t>园</w:t>
      </w:r>
      <w:r>
        <w:rPr>
          <w:rFonts w:hint="eastAsia"/>
          <w:lang w:val="en-US" w:eastAsia="zh-CN"/>
        </w:rPr>
        <w:t>为川西传统民居，现配套</w:t>
      </w:r>
      <w:r>
        <w:rPr>
          <w:rFonts w:hint="eastAsia"/>
          <w:color w:val="FF00FF"/>
          <w:lang w:val="en-US" w:eastAsia="zh-CN"/>
        </w:rPr>
        <w:t>陌</w:t>
      </w:r>
      <w:r>
        <w:rPr>
          <w:rFonts w:hint="eastAsia"/>
          <w:lang w:val="en-US" w:eastAsia="zh-CN"/>
        </w:rPr>
        <w:t>上</w:t>
      </w:r>
      <w:r>
        <w:rPr>
          <w:rFonts w:hint="eastAsia"/>
          <w:color w:val="FF00FF"/>
          <w:lang w:val="en-US" w:eastAsia="zh-CN"/>
        </w:rPr>
        <w:t>私厨</w:t>
      </w:r>
      <w:r>
        <w:rPr>
          <w:rFonts w:hint="eastAsia"/>
          <w:lang w:val="en-US" w:eastAsia="zh-CN"/>
        </w:rPr>
        <w:t>发展餐饮；</w:t>
      </w:r>
      <w:r>
        <w:rPr>
          <w:rFonts w:hint="eastAsia"/>
          <w:color w:val="FF00FF"/>
          <w:lang w:val="en-US" w:eastAsia="zh-CN"/>
        </w:rPr>
        <w:t>漪泽</w:t>
      </w:r>
      <w:r>
        <w:rPr>
          <w:rFonts w:hint="eastAsia"/>
          <w:lang w:val="en-US" w:eastAsia="zh-CN"/>
        </w:rPr>
        <w:t>楼、非</w:t>
      </w:r>
      <w:r>
        <w:rPr>
          <w:rFonts w:hint="eastAsia"/>
          <w:color w:val="FF00FF"/>
          <w:lang w:val="en-US" w:eastAsia="zh-CN"/>
        </w:rPr>
        <w:t>梧阁</w:t>
      </w:r>
      <w:r>
        <w:rPr>
          <w:rFonts w:hint="eastAsia"/>
          <w:lang w:val="en-US" w:eastAsia="zh-CN"/>
        </w:rPr>
        <w:t>和</w:t>
      </w:r>
      <w:r>
        <w:rPr>
          <w:rFonts w:hint="eastAsia"/>
          <w:color w:val="FF00FF"/>
          <w:lang w:val="en-US" w:eastAsia="zh-CN"/>
        </w:rPr>
        <w:t>璞</w:t>
      </w:r>
      <w:r>
        <w:rPr>
          <w:rFonts w:hint="eastAsia"/>
          <w:lang w:val="en-US" w:eastAsia="zh-CN"/>
        </w:rPr>
        <w:t>心</w:t>
      </w:r>
      <w:r>
        <w:rPr>
          <w:rFonts w:hint="eastAsia"/>
          <w:color w:val="FF00FF"/>
          <w:lang w:val="en-US" w:eastAsia="zh-CN"/>
        </w:rPr>
        <w:t>楼</w:t>
      </w:r>
      <w:r>
        <w:rPr>
          <w:rFonts w:hint="eastAsia"/>
          <w:lang w:val="en-US" w:eastAsia="zh-CN"/>
        </w:rPr>
        <w:t>主要打造特色民宿和休闲会务场所。</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现如今橘园主营业务包含餐饮、会务、品茗、民宿、垂钓、休闲娱乐、科普体验等，已基本形成了以传统建筑群保护和利用为轴心、柑橘产业和乡村旅游产业为发展动力的农商文旅体融合发展示范点。下一步，寿安街道还将持续结合全域内的柑橘产业、民居、林区、湿地、文化、历史建筑、林间地形地貌等多方面实际情况，打造以橘园为核心点，以林间康养</w:t>
      </w:r>
      <w:r>
        <w:rPr>
          <w:rFonts w:hint="eastAsia"/>
          <w:color w:val="FF00FF"/>
          <w:lang w:val="en-US" w:eastAsia="zh-CN"/>
        </w:rPr>
        <w:t>绿</w:t>
      </w:r>
      <w:r>
        <w:rPr>
          <w:rFonts w:hint="eastAsia"/>
          <w:lang w:val="en-US" w:eastAsia="zh-CN"/>
        </w:rPr>
        <w:t>道为纽带，以生态特色林、生态湿地、柑橘基地、柑橘博览园、德式木屋等为特色点位的综合休闲旅游核心区，将川西林盘有机连片，充分发掘区域旅游价值、文化价值和生态价值。</w:t>
      </w:r>
    </w:p>
    <w:p>
      <w:pPr>
        <w:keepNext w:val="0"/>
        <w:keepLines w:val="0"/>
        <w:pageBreakBefore w:val="0"/>
        <w:widowControl w:val="0"/>
        <w:kinsoku/>
        <w:wordWrap/>
        <w:overflowPunct/>
        <w:topLinePunct w:val="0"/>
        <w:autoSpaceDE/>
        <w:autoSpaceDN/>
        <w:bidi w:val="0"/>
        <w:adjustRightInd/>
        <w:snapToGrid/>
        <w:ind w:firstLine="660" w:firstLineChars="200"/>
        <w:textAlignment w:val="auto"/>
        <w:rPr>
          <w:rFonts w:hint="eastAsia"/>
          <w:lang w:val="en-US" w:eastAsia="zh-CN"/>
        </w:rPr>
      </w:pPr>
      <w:r>
        <w:rPr>
          <w:rFonts w:hint="eastAsia"/>
          <w:lang w:val="en-US" w:eastAsia="zh-CN"/>
        </w:rPr>
        <w:t>寿安街道相关负责人表示，寿安街道将瞄准“旅游+品牌+场景”，紧跟消费升级趋势，深度挖掘整合乡土文化资源，以文化赋能、创新驱动、要素汇聚、营销推广等关键性环节，拓展乡村旅游消费空间，打造乡村旅游新场景，释放乡村旅游消费潜力，奋力在蒲江“生态福地、大</w:t>
      </w:r>
      <w:r>
        <w:rPr>
          <w:rFonts w:hint="eastAsia"/>
          <w:color w:val="FF00FF"/>
          <w:lang w:val="en-US" w:eastAsia="zh-CN"/>
        </w:rPr>
        <w:t>美</w:t>
      </w:r>
      <w:r>
        <w:rPr>
          <w:rFonts w:hint="eastAsia"/>
          <w:lang w:val="en-US" w:eastAsia="zh-CN"/>
        </w:rPr>
        <w:t>小城”建设中创造新成果、展现新作为。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528B5B54-8472-449E-93C3-AB30694A6954}"/>
  </w:font>
  <w:font w:name="方正小标宋简体">
    <w:panose1 w:val="02000000000000000000"/>
    <w:charset w:val="86"/>
    <w:family w:val="script"/>
    <w:pitch w:val="default"/>
    <w:sig w:usb0="00000001" w:usb1="08000000" w:usb2="00000000" w:usb3="00000000" w:csb0="00040000" w:csb1="00000000"/>
    <w:embedRegular r:id="rId2" w:fontKey="{BBB8129D-AFC8-4F74-9216-711779EDF218}"/>
  </w:font>
  <w:font w:name="方正仿宋简体">
    <w:panose1 w:val="02000000000000000000"/>
    <w:charset w:val="86"/>
    <w:family w:val="auto"/>
    <w:pitch w:val="default"/>
    <w:sig w:usb0="A00002BF" w:usb1="184F6CFA" w:usb2="00000012" w:usb3="00000000" w:csb0="00040001" w:csb1="00000000"/>
    <w:embedRegular r:id="rId3" w:fontKey="{78C2C7ED-87C4-4334-95B9-A9D80C70FA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7921036"/>
    <w:rsid w:val="0DFC36AD"/>
    <w:rsid w:val="169A3A63"/>
    <w:rsid w:val="19D134D6"/>
    <w:rsid w:val="1ADB114A"/>
    <w:rsid w:val="275D4538"/>
    <w:rsid w:val="3D060BAE"/>
    <w:rsid w:val="42DD1790"/>
    <w:rsid w:val="50F86438"/>
    <w:rsid w:val="53B316E5"/>
    <w:rsid w:val="57BD584A"/>
    <w:rsid w:val="593466D8"/>
    <w:rsid w:val="6ABC0A2B"/>
    <w:rsid w:val="71573B37"/>
    <w:rsid w:val="72257777"/>
    <w:rsid w:val="72D860D5"/>
    <w:rsid w:val="76C32E4B"/>
    <w:rsid w:val="79D304AE"/>
    <w:rsid w:val="7FA0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3"/>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paragraph" w:styleId="3">
    <w:name w:val="heading 2"/>
    <w:basedOn w:val="1"/>
    <w:next w:val="1"/>
    <w:link w:val="11"/>
    <w:semiHidden/>
    <w:unhideWhenUsed/>
    <w:qFormat/>
    <w:uiPriority w:val="0"/>
    <w:pPr>
      <w:keepNext/>
      <w:keepLines/>
      <w:spacing w:before="260" w:beforeLines="0" w:beforeAutospacing="0" w:after="260" w:afterLines="0" w:afterAutospacing="0" w:line="413" w:lineRule="auto"/>
      <w:outlineLvl w:val="1"/>
    </w:pPr>
    <w:rPr>
      <w:rFonts w:ascii="Arial" w:hAnsi="Arial" w:eastAsia="黑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rPr>
      <w:rFonts w:ascii="Times New Roman" w:hAnsi="Times New Roman"/>
    </w:rPr>
  </w:style>
  <w:style w:type="character" w:customStyle="1" w:styleId="10">
    <w:name w:val="标题 1 Char"/>
    <w:link w:val="2"/>
    <w:qFormat/>
    <w:uiPriority w:val="0"/>
    <w:rPr>
      <w:rFonts w:eastAsia="方正小标宋简体"/>
      <w:kern w:val="44"/>
      <w:sz w:val="44"/>
    </w:rPr>
  </w:style>
  <w:style w:type="character" w:customStyle="1" w:styleId="11">
    <w:name w:val="标题 2 Char"/>
    <w:link w:val="3"/>
    <w:qFormat/>
    <w:uiPriority w:val="0"/>
    <w:rPr>
      <w:rFonts w:ascii="Arial" w:hAnsi="Arial" w:eastAsia="黑体"/>
      <w:sz w:val="3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暮晖</cp:lastModifiedBy>
  <dcterms:modified xsi:type="dcterms:W3CDTF">2023-12-14T07:01:05Z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1A1922E76F9C4E4EBD16212F383ADECE_13</vt:lpwstr>
  </property>
</Properties>
</file>