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广元市朝天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lang w:eastAsia="zh-CN"/>
        </w:rPr>
        <w:t>区市场监督管理局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lang w:val="en-US" w:eastAsia="zh-CN"/>
        </w:rPr>
        <w:t>以“党建+”助力“两化”建设工作走深走实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为认真贯彻落实习近平总书记来川来广视察重要指示精神，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广元市朝天区市场监管局坚持以党的政治建设为统领，秉持“讲政治、建铁军、强监管、保安全、优服务、促发展”工作理念，有序开展基层局、所标准化规范化建设。聚焦“区级局”和“基层所”两个层面，在铸魂聚力、强基赋能、创优机制等方面积极探索，各项工作稳步推进，“两化”建设取得明显成效。曾家所圆满通过验收，成功创成首批国家级五星市场监管所，成为广元市唯一获此殊荣的市场监管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同时按照三年规划，局机关标准化规范化提升已全面完成，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其他三个所的建设正有力有序推进。近日，朝天区市场监管局以“党建+”助力“两化”建设工作被省市场监管局党组成员、机关党委书记徐勇作出肯定性批示。</w:t>
      </w:r>
    </w:p>
    <w:p>
      <w:pPr>
        <w:pStyle w:val="8"/>
        <w:ind w:left="0" w:leftChars="0" w:firstLine="640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下一步，朝天区市场监督管理局将切实发挥曾家所示范带动作用，坚持党建引领，以支部建设为支点，以行风建设为支撑，对标5个方面21个类别134个项目的建设要求，因地制宜，强力推进基层党建和业务工作“同频共振”，强化监督执纪，推动“一所一品”提质增效，助力“两化”建设走深走实。（赵发敏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EAE7E4C"/>
    <w:rsid w:val="17B174AB"/>
    <w:rsid w:val="1AD83249"/>
    <w:rsid w:val="1B0475BE"/>
    <w:rsid w:val="1C63627F"/>
    <w:rsid w:val="533407FC"/>
    <w:rsid w:val="56AA1966"/>
    <w:rsid w:val="5C204FF8"/>
    <w:rsid w:val="63705B99"/>
    <w:rsid w:val="78FBEC16"/>
    <w:rsid w:val="7B907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autoRedefine/>
    <w:qFormat/>
    <w:uiPriority w:val="99"/>
    <w:pPr>
      <w:ind w:left="200" w:leftChars="200" w:hanging="200" w:hangingChars="20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 w:val="28"/>
      <w:szCs w:val="22"/>
    </w:rPr>
  </w:style>
  <w:style w:type="character" w:styleId="11">
    <w:name w:val="Emphasis"/>
    <w:basedOn w:val="10"/>
    <w:autoRedefine/>
    <w:qFormat/>
    <w:uiPriority w:val="0"/>
    <w:rPr>
      <w:i/>
    </w:rPr>
  </w:style>
  <w:style w:type="paragraph" w:customStyle="1" w:styleId="12">
    <w:name w:val="Heading2"/>
    <w:basedOn w:val="1"/>
    <w:next w:val="1"/>
    <w:autoRedefine/>
    <w:qFormat/>
    <w:uiPriority w:val="0"/>
    <w:pPr>
      <w:keepNext/>
      <w:keepLines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658</Words>
  <Characters>661</Characters>
  <Lines>0</Lines>
  <Paragraphs>14</Paragraphs>
  <TotalTime>0</TotalTime>
  <ScaleCrop>false</ScaleCrop>
  <LinksUpToDate>false</LinksUpToDate>
  <CharactersWithSpaces>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2023-12-26T22:53:00Z</dcterms:created>
  <dc:creator>Administrator</dc:creator>
  <cp:lastModifiedBy>暮晖</cp:lastModifiedBy>
  <dcterms:modified xsi:type="dcterms:W3CDTF">2023-12-29T08:33:17Z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A5A61E9875044C39B9BBBBF71C50C53D_13</vt:lpwstr>
  </property>
</Properties>
</file>