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rPr>
          <w:rFonts w:hint="eastAsia" w:asciiTheme="minorEastAsia" w:hAnsiTheme="minorEastAsia" w:cstheme="minorEastAsia"/>
          <w:b/>
          <w:bCs/>
          <w:sz w:val="28"/>
          <w:szCs w:val="28"/>
          <w:lang w:eastAsia="zh-CN"/>
        </w:rPr>
      </w:pPr>
    </w:p>
    <w:p>
      <w:pPr>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eastAsia="zh-CN"/>
        </w:rPr>
        <w:t>苍溪</w:t>
      </w:r>
      <w:r>
        <w:rPr>
          <w:rFonts w:hint="eastAsia" w:asciiTheme="minorEastAsia" w:hAnsiTheme="minorEastAsia" w:eastAsiaTheme="minorEastAsia" w:cstheme="minorEastAsia"/>
          <w:b/>
          <w:bCs/>
          <w:sz w:val="28"/>
          <w:szCs w:val="28"/>
        </w:rPr>
        <w:t>这两处公共停车场新增充电桩</w:t>
      </w:r>
      <w:r>
        <w:rPr>
          <w:rFonts w:hint="eastAsia" w:asciiTheme="minorEastAsia" w:hAnsiTheme="minorEastAsia" w:cstheme="minorEastAsia"/>
          <w:b/>
          <w:bCs/>
          <w:sz w:val="28"/>
          <w:szCs w:val="28"/>
          <w:lang w:eastAsia="zh-CN"/>
        </w:rPr>
        <w:t>了</w:t>
      </w:r>
    </w:p>
    <w:p>
      <w:pPr>
        <w:ind w:left="0" w:leftChars="0" w:firstLine="638" w:firstLineChars="228"/>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lang w:eastAsia="zh-CN"/>
        </w:rPr>
        <w:t>“现在给车充电，又多了一处选择。”家住苍溪县城肖家坝三清社区的市民王先生说，以前要把电动车开</w:t>
      </w:r>
      <w:bookmarkStart w:id="0" w:name="_GoBack"/>
      <w:bookmarkEnd w:id="0"/>
      <w:r>
        <w:rPr>
          <w:rFonts w:hint="eastAsia" w:asciiTheme="minorEastAsia" w:hAnsiTheme="minorEastAsia" w:cstheme="minorEastAsia"/>
          <w:sz w:val="28"/>
          <w:szCs w:val="28"/>
          <w:lang w:eastAsia="zh-CN"/>
        </w:rPr>
        <w:t>很远充电，还不一定能充得上。</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随着新能源汽车在市面的普及率持续上升，新能源车主在公共停车场面临“一位难求”的充电桩问题也日益凸显，加快公共停车场充电桩建设</w:t>
      </w:r>
      <w:r>
        <w:rPr>
          <w:rFonts w:hint="eastAsia" w:asciiTheme="minorEastAsia" w:hAnsiTheme="minorEastAsia" w:cstheme="minorEastAsia"/>
          <w:sz w:val="28"/>
          <w:szCs w:val="28"/>
          <w:lang w:eastAsia="zh-CN"/>
        </w:rPr>
        <w:t>迫在眉睫</w:t>
      </w:r>
      <w:r>
        <w:rPr>
          <w:rFonts w:hint="eastAsia" w:asciiTheme="minorEastAsia" w:hAnsiTheme="minorEastAsia" w:eastAsiaTheme="minorEastAsia" w:cstheme="minorEastAsia"/>
          <w:sz w:val="28"/>
          <w:szCs w:val="28"/>
        </w:rPr>
        <w:t>。</w:t>
      </w:r>
    </w:p>
    <w:p>
      <w:pPr>
        <w:rPr>
          <w:rFonts w:hint="eastAsia" w:asciiTheme="minorEastAsia" w:hAnsiTheme="minorEastAsia" w:eastAsiaTheme="minorEastAsia" w:cstheme="minorEastAsia"/>
          <w:sz w:val="28"/>
          <w:szCs w:val="28"/>
        </w:rPr>
      </w:pPr>
      <w:r>
        <w:drawing>
          <wp:inline distT="0" distB="0" distL="114300" distR="114300">
            <wp:extent cx="5266690" cy="39503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inline>
        </w:drawing>
      </w:r>
    </w:p>
    <w:p>
      <w:pPr>
        <w:rPr>
          <w:rFonts w:hint="eastAsia" w:asciiTheme="minorEastAsia" w:hAnsiTheme="minorEastAsia" w:eastAsiaTheme="minorEastAsia" w:cstheme="minorEastAsia"/>
          <w:sz w:val="28"/>
          <w:szCs w:val="28"/>
        </w:rPr>
      </w:pP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有效满足车主的充电需求，苍溪城投公司在加快公共停车场建设的同时，不断完善相关基础设施。目前，已在县内的火车站停车场和梨仙湖商业广场地面停车场安装了新能源充电设备，两处停车场共配备了20个充电桩。这些充电桩均为快速充电桩，单台最大输出功率可达250kW，充电时间约需40分钟，基本可满足各类车型的充电需求，极大地提高了充电的便捷性。</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除了硬件设施的完善，苍溪城投公司还着眼于长远发展，计划持续推进县级智慧停车平台的建设。这一平台将秉承为民服务的工作理念，依托智慧停车技术，进一步优化和完善全县电动汽车充电站的整体布局，提高公共停车场新能源充电桩的安装配比，为市民提供更为高效、便捷的充电服务。</w:t>
      </w:r>
    </w:p>
    <w:p>
      <w:pPr>
        <w:ind w:left="0" w:leftChars="0" w:firstLine="638" w:firstLineChars="228"/>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eastAsia="zh-CN"/>
        </w:rPr>
        <w:t>（图文：</w:t>
      </w:r>
      <w:r>
        <w:rPr>
          <w:rFonts w:hint="eastAsia" w:asciiTheme="minorEastAsia" w:hAnsiTheme="minorEastAsia" w:eastAsiaTheme="minorEastAsia" w:cstheme="minorEastAsia"/>
          <w:sz w:val="28"/>
          <w:szCs w:val="28"/>
        </w:rPr>
        <w:t>李霞</w:t>
      </w:r>
      <w:r>
        <w:rPr>
          <w:rFonts w:hint="eastAsia" w:asciiTheme="minorEastAsia" w:hAnsiTheme="minorEastAsia" w:cstheme="minorEastAsia"/>
          <w:sz w:val="28"/>
          <w:szCs w:val="28"/>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730276D2"/>
    <w:rsid w:val="260E1D77"/>
    <w:rsid w:val="2874680A"/>
    <w:rsid w:val="28E11F94"/>
    <w:rsid w:val="36370E76"/>
    <w:rsid w:val="4CBC2292"/>
    <w:rsid w:val="61F017BB"/>
    <w:rsid w:val="730276D2"/>
    <w:rsid w:val="74C00B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2024-01-08T01:56:00Z</dcterms:created>
  <dc:creator>ppt免费下载</dc:creator>
  <cp:lastModifiedBy>暮晖</cp:lastModifiedBy>
  <dcterms:modified xsi:type="dcterms:W3CDTF">2024-01-08T07:16:12Z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5BC2C1AE5CF94456B191939A904CE4F7_13</vt:lpwstr>
  </property>
</Properties>
</file>