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rPr>
          <w:rFonts w:hint="eastAsia" w:asciiTheme="minorEastAsia" w:hAnsiTheme="minorEastAsia" w:eastAsiaTheme="minorEastAsia" w:cstheme="minorEastAsia"/>
          <w:b/>
          <w:bCs/>
          <w:sz w:val="28"/>
          <w:szCs w:val="28"/>
          <w:lang w:val="en-US" w:eastAsia="zh-CN"/>
        </w:rPr>
      </w:pPr>
    </w:p>
    <w:p>
      <w:p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四川省2024年新年惠民音乐周基层文艺惠民演出走进苍溪</w:t>
      </w:r>
    </w:p>
    <w:p>
      <w:pPr>
        <w:ind w:firstLine="560"/>
        <w:rPr>
          <w:rFonts w:hint="eastAsia"/>
          <w:sz w:val="28"/>
          <w:szCs w:val="28"/>
          <w:lang w:val="en-US" w:eastAsia="zh-CN"/>
        </w:rPr>
      </w:pPr>
    </w:p>
    <w:p>
      <w:pPr>
        <w:ind w:firstLine="560"/>
        <w:rPr>
          <w:rFonts w:hint="eastAsia"/>
          <w:sz w:val="28"/>
          <w:szCs w:val="28"/>
          <w:lang w:val="en-US" w:eastAsia="zh-CN"/>
        </w:rPr>
      </w:pPr>
      <w:r>
        <w:rPr>
          <w:rFonts w:hint="eastAsia"/>
          <w:sz w:val="28"/>
          <w:szCs w:val="28"/>
          <w:lang w:val="en-US" w:eastAsia="zh-CN"/>
        </w:rPr>
        <w:t>1月6日，由中央歌剧院选派的文艺小分队来苍溪县开展四川省2024年新年惠民音乐周基层文艺惠民演出，为梨乡人民奉献了一场</w:t>
      </w:r>
      <w:bookmarkStart w:id="0" w:name="_GoBack"/>
      <w:bookmarkEnd w:id="0"/>
      <w:r>
        <w:rPr>
          <w:rFonts w:hint="eastAsia"/>
          <w:sz w:val="28"/>
          <w:szCs w:val="28"/>
          <w:lang w:val="en-US" w:eastAsia="zh-CN"/>
        </w:rPr>
        <w:t>精彩的文化盛宴。</w:t>
      </w:r>
    </w:p>
    <w:p>
      <w:pPr>
        <w:rPr>
          <w:rFonts w:hint="eastAsia"/>
          <w:sz w:val="28"/>
          <w:szCs w:val="28"/>
          <w:lang w:val="en-US" w:eastAsia="zh-CN"/>
        </w:rPr>
      </w:pPr>
      <w:r>
        <w:drawing>
          <wp:inline distT="0" distB="0" distL="114300" distR="114300">
            <wp:extent cx="5257800" cy="2954655"/>
            <wp:effectExtent l="0" t="0" r="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57800" cy="2954655"/>
                    </a:xfrm>
                    <a:prstGeom prst="rect">
                      <a:avLst/>
                    </a:prstGeom>
                    <a:noFill/>
                    <a:ln>
                      <a:noFill/>
                    </a:ln>
                  </pic:spPr>
                </pic:pic>
              </a:graphicData>
            </a:graphic>
          </wp:inline>
        </w:drawing>
      </w:r>
    </w:p>
    <w:p>
      <w:pPr>
        <w:ind w:firstLine="560"/>
        <w:rPr>
          <w:rFonts w:hint="eastAsia"/>
          <w:sz w:val="28"/>
          <w:szCs w:val="28"/>
          <w:lang w:val="en-US" w:eastAsia="zh-CN"/>
        </w:rPr>
      </w:pPr>
      <w:r>
        <w:rPr>
          <w:rFonts w:hint="eastAsia"/>
          <w:sz w:val="28"/>
          <w:szCs w:val="28"/>
          <w:lang w:val="en-US" w:eastAsia="zh-CN"/>
        </w:rPr>
        <w:t>图为：演出现场</w:t>
      </w:r>
    </w:p>
    <w:p>
      <w:pPr>
        <w:rPr>
          <w:rFonts w:hint="eastAsia"/>
          <w:lang w:val="en-US" w:eastAsia="zh-CN"/>
        </w:rPr>
      </w:pPr>
    </w:p>
    <w:p>
      <w:pPr>
        <w:ind w:firstLine="560"/>
        <w:rPr>
          <w:rFonts w:hint="eastAsia"/>
          <w:sz w:val="28"/>
          <w:szCs w:val="28"/>
          <w:lang w:val="en-US" w:eastAsia="zh-CN"/>
        </w:rPr>
      </w:pPr>
      <w:r>
        <w:rPr>
          <w:rFonts w:hint="eastAsia"/>
          <w:sz w:val="28"/>
          <w:szCs w:val="28"/>
          <w:lang w:val="en-US" w:eastAsia="zh-CN"/>
        </w:rPr>
        <w:t xml:space="preserve"> 随着音乐响起，演出在具有浓郁乡土气息的合唱《春风十万里》中拉开了序幕，《采花（盼红军）》《康定情歌》《滚滚长江东逝水》等经典动听的歌曲轮番上演，曲调或大气磅礴，或优美婉转，现场观众连连拍手叫好。</w:t>
      </w:r>
    </w:p>
    <w:p>
      <w:pPr>
        <w:ind w:firstLine="560"/>
        <w:rPr>
          <w:rFonts w:hint="eastAsia"/>
          <w:sz w:val="28"/>
          <w:szCs w:val="28"/>
          <w:lang w:val="en-US" w:eastAsia="zh-CN"/>
        </w:rPr>
      </w:pPr>
      <w:r>
        <w:rPr>
          <w:rFonts w:hint="eastAsia"/>
          <w:sz w:val="28"/>
          <w:szCs w:val="28"/>
          <w:lang w:val="en-US" w:eastAsia="zh-CN"/>
        </w:rPr>
        <w:t xml:space="preserve">“这场演出真的太精彩了，我感觉非常开心和激动，拍手把手都拍疼了，非常感谢中央歌剧院的艺术家们为我们带来精彩纷呈的表演，希望他们以后能常来苍溪开展这样的活动，为我们基层百姓带来高层次的精神文化享受。”观众罗培模说。  </w:t>
      </w:r>
    </w:p>
    <w:p>
      <w:pPr>
        <w:ind w:firstLine="560"/>
        <w:rPr>
          <w:rFonts w:hint="eastAsia"/>
          <w:sz w:val="28"/>
          <w:szCs w:val="28"/>
          <w:lang w:val="en-US" w:eastAsia="zh-CN"/>
        </w:rPr>
      </w:pPr>
      <w:r>
        <w:rPr>
          <w:rFonts w:hint="eastAsia"/>
          <w:sz w:val="28"/>
          <w:szCs w:val="28"/>
          <w:lang w:val="en-US" w:eastAsia="zh-CN"/>
        </w:rPr>
        <w:t>近2个小时的演出，掌声经久不息，现场热闹非凡，艺术家们用扎实的演唱功底，独特的舞台风格，将现场氛围一次次推向高潮，演出在全体艺术家合唱的《领航》中圆满落下帷幕，不少观众表示意犹未尽、沉醉其中。</w:t>
      </w:r>
    </w:p>
    <w:p>
      <w:pPr>
        <w:ind w:firstLine="560"/>
        <w:rPr>
          <w:rFonts w:hint="eastAsia"/>
          <w:sz w:val="28"/>
          <w:szCs w:val="28"/>
          <w:lang w:val="en-US" w:eastAsia="zh-CN"/>
        </w:rPr>
      </w:pPr>
      <w:r>
        <w:rPr>
          <w:rFonts w:hint="eastAsia"/>
          <w:sz w:val="28"/>
          <w:szCs w:val="28"/>
          <w:lang w:val="en-US" w:eastAsia="zh-CN"/>
        </w:rPr>
        <w:t xml:space="preserve">“今天，我是和朋友一起来看这场演出的，整场演出的音乐都非常好听，艺术家们也非常厉害，看了以后，我们都感觉特别震撼，很开心有机会来欣赏、享受这样的文化盛宴。”观众任阳激动地说。  </w:t>
      </w:r>
    </w:p>
    <w:p>
      <w:pPr>
        <w:ind w:firstLine="560"/>
        <w:rPr>
          <w:rFonts w:hint="eastAsia"/>
          <w:sz w:val="28"/>
          <w:szCs w:val="28"/>
          <w:lang w:val="en-US" w:eastAsia="zh-CN"/>
        </w:rPr>
      </w:pPr>
      <w:r>
        <w:rPr>
          <w:rFonts w:hint="eastAsia"/>
          <w:sz w:val="28"/>
          <w:szCs w:val="28"/>
          <w:lang w:val="en-US" w:eastAsia="zh-CN"/>
        </w:rPr>
        <w:t>据了解，此次基层文艺惠民演出由中共四川省委宣传部、四川省文化和旅游厅主办，中央歌剧院、县委宣传部、县文旅体局承办，演出汇聚了中央歌剧院15名技艺高超的歌唱家，他们通过独唱、重唱以及歌曲联唱等表演形式，生动演绎人民群众耳熟能详的经典曲目，将高雅艺术与基层群众紧密相连，让艺术真正走进千家万户。</w:t>
      </w:r>
    </w:p>
    <w:p>
      <w:pPr>
        <w:ind w:firstLine="560"/>
        <w:rPr>
          <w:rFonts w:hint="eastAsia"/>
          <w:sz w:val="28"/>
          <w:szCs w:val="28"/>
          <w:lang w:val="en-US" w:eastAsia="zh-CN"/>
        </w:rPr>
      </w:pPr>
      <w:r>
        <w:rPr>
          <w:rFonts w:hint="eastAsia"/>
          <w:sz w:val="28"/>
          <w:szCs w:val="28"/>
          <w:lang w:val="en-US" w:eastAsia="zh-CN"/>
        </w:rPr>
        <w:t>“我们中央歌剧院特别高兴来到四川广元苍溪县开展这场文艺惠民演出活动，此次活动是我们和四川省委宣传部联合举办的，是属于新年音乐周系列活动之一。苍溪是个山清水秀的地方，尤其让我们感受到了这边观众的热情，大家都非常激动、非常高兴，也希望我们高品质的艺术演出，以及相关培训活动，可以切切实实地为苍溪人民带来新的感受和更高的精神享受。”中央歌剧院艺术创作规划部负责人刘静说。</w:t>
      </w:r>
    </w:p>
    <w:p>
      <w:pPr>
        <w:ind w:firstLine="560"/>
        <w:rPr>
          <w:rFonts w:hint="eastAsia"/>
          <w:sz w:val="28"/>
          <w:szCs w:val="28"/>
          <w:lang w:val="en-US" w:eastAsia="zh-CN"/>
        </w:rPr>
      </w:pPr>
      <w:r>
        <w:rPr>
          <w:rFonts w:hint="eastAsia"/>
          <w:sz w:val="28"/>
          <w:szCs w:val="28"/>
          <w:lang w:val="en-US" w:eastAsia="zh-CN"/>
        </w:rPr>
        <w:t>（文：张苗 王韬    摄影：张文忠）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744A5FFE"/>
    <w:rsid w:val="05D07D83"/>
    <w:rsid w:val="0C8E509E"/>
    <w:rsid w:val="189E112C"/>
    <w:rsid w:val="264F486A"/>
    <w:rsid w:val="3630438D"/>
    <w:rsid w:val="381476C1"/>
    <w:rsid w:val="5C6B0EF8"/>
    <w:rsid w:val="64744EC0"/>
    <w:rsid w:val="670C49E9"/>
    <w:rsid w:val="69491188"/>
    <w:rsid w:val="6BA240C1"/>
    <w:rsid w:val="6FFF6993"/>
    <w:rsid w:val="744A5FFE"/>
    <w:rsid w:val="77656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99"/>
    <w:rPr>
      <w:sz w:val="32"/>
      <w:szCs w:val="32"/>
    </w:rPr>
  </w:style>
  <w:style w:type="paragraph" w:styleId="4">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2024-01-08T01:21:00Z</dcterms:created>
  <dc:creator>WPS_1456542419</dc:creator>
  <cp:lastModifiedBy>暮晖</cp:lastModifiedBy>
  <dcterms:modified xsi:type="dcterms:W3CDTF">2024-01-08T07:15:51Z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469B32B585E842B7A3F5B951F79994EA_13</vt:lpwstr>
  </property>
</Properties>
</file>