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center"/>
        <w:textAlignment w:val="baseline"/>
        <w:rPr>
          <w:rFonts w:hint="eastAsia"/>
          <w:b/>
          <w:bCs/>
          <w:snapToGrid w:val="0"/>
          <w:color w:val="000000"/>
          <w:spacing w:val="6"/>
          <w:kern w:val="0"/>
          <w:sz w:val="40"/>
          <w:szCs w:val="40"/>
          <w:lang w:val="en-US" w:eastAsia="zh-CN"/>
        </w:rPr>
      </w:pP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center"/>
        <w:textAlignment w:val="baseline"/>
        <w:rPr>
          <w:b/>
          <w:bCs/>
          <w:snapToGrid w:val="0"/>
          <w:color w:val="000000"/>
          <w:spacing w:val="6"/>
          <w:kern w:val="0"/>
          <w:sz w:val="40"/>
          <w:szCs w:val="40"/>
        </w:rPr>
      </w:pPr>
      <w:r>
        <w:rPr>
          <w:rFonts w:hint="eastAsia"/>
          <w:b/>
          <w:bCs/>
          <w:snapToGrid w:val="0"/>
          <w:color w:val="000000"/>
          <w:spacing w:val="6"/>
          <w:kern w:val="0"/>
          <w:sz w:val="40"/>
          <w:szCs w:val="40"/>
          <w:lang w:val="en-US" w:eastAsia="zh-CN"/>
        </w:rPr>
        <w:t>苍溪</w:t>
      </w:r>
      <w:r>
        <w:rPr>
          <w:rFonts w:hint="eastAsia"/>
          <w:b/>
          <w:bCs/>
          <w:snapToGrid w:val="0"/>
          <w:color w:val="000000"/>
          <w:spacing w:val="6"/>
          <w:kern w:val="0"/>
          <w:sz w:val="40"/>
          <w:szCs w:val="40"/>
        </w:rPr>
        <w:t>县</w:t>
      </w:r>
      <w:bookmarkStart w:id="0" w:name="_GoBack"/>
      <w:bookmarkEnd w:id="0"/>
      <w:r>
        <w:rPr>
          <w:rFonts w:hint="eastAsia"/>
          <w:b/>
          <w:bCs/>
          <w:snapToGrid w:val="0"/>
          <w:color w:val="000000"/>
          <w:spacing w:val="6"/>
          <w:kern w:val="0"/>
          <w:sz w:val="40"/>
          <w:szCs w:val="40"/>
        </w:rPr>
        <w:t>举办2024年“聚宝源杯”网球比赛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left"/>
        <w:textAlignment w:val="baseline"/>
        <w:rPr>
          <w:rFonts w:hint="eastAsia"/>
          <w:snapToGrid w:val="0"/>
          <w:color w:val="000000"/>
          <w:spacing w:val="6"/>
          <w:kern w:val="0"/>
        </w:rPr>
      </w:pPr>
      <w:r>
        <w:rPr>
          <w:rFonts w:hint="eastAsia"/>
          <w:snapToGrid w:val="0"/>
          <w:color w:val="000000"/>
          <w:spacing w:val="6"/>
          <w:kern w:val="0"/>
        </w:rPr>
        <w:t>近日，由</w:t>
      </w:r>
      <w:r>
        <w:rPr>
          <w:rFonts w:hint="eastAsia"/>
          <w:snapToGrid w:val="0"/>
          <w:color w:val="000000"/>
          <w:spacing w:val="6"/>
          <w:kern w:val="0"/>
          <w:lang w:val="en-US" w:eastAsia="zh-CN"/>
        </w:rPr>
        <w:t>苍溪</w:t>
      </w:r>
      <w:r>
        <w:rPr>
          <w:rFonts w:hint="eastAsia"/>
          <w:snapToGrid w:val="0"/>
          <w:color w:val="000000"/>
          <w:spacing w:val="6"/>
          <w:kern w:val="0"/>
        </w:rPr>
        <w:t>县网球协会主办、县工人文化宫承办的2024年“聚宝源杯”网球比赛在县工人文化宫职工网球场举办。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center"/>
        <w:textAlignment w:val="baseline"/>
        <w:rPr>
          <w:rFonts w:hint="default" w:eastAsia="仿宋"/>
          <w:b/>
          <w:bCs/>
          <w:snapToGrid w:val="0"/>
          <w:color w:val="000000"/>
          <w:spacing w:val="6"/>
          <w:kern w:val="0"/>
          <w:lang w:val="en-US" w:eastAsia="zh-CN"/>
        </w:rPr>
      </w:pPr>
      <w:r>
        <w:rPr>
          <w:rFonts w:hint="eastAsia" w:eastAsia="仿宋"/>
          <w:b/>
          <w:bCs/>
          <w:snapToGrid w:val="0"/>
          <w:color w:val="000000"/>
          <w:spacing w:val="6"/>
          <w:kern w:val="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84455</wp:posOffset>
            </wp:positionV>
            <wp:extent cx="5257800" cy="2229485"/>
            <wp:effectExtent l="0" t="0" r="0" b="18415"/>
            <wp:wrapTopAndBottom/>
            <wp:docPr id="1" name="图片 1" descr="1110638e6d774208ae27eb163c105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0638e6d774208ae27eb163c105e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napToGrid w:val="0"/>
          <w:color w:val="000000"/>
          <w:spacing w:val="6"/>
          <w:kern w:val="0"/>
          <w:lang w:val="en-US" w:eastAsia="zh-CN"/>
        </w:rPr>
        <w:t>图为比赛现场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left"/>
        <w:textAlignment w:val="baseline"/>
        <w:rPr>
          <w:snapToGrid w:val="0"/>
          <w:color w:val="000000"/>
          <w:spacing w:val="6"/>
          <w:kern w:val="0"/>
        </w:rPr>
      </w:pPr>
      <w:r>
        <w:rPr>
          <w:rFonts w:hint="eastAsia"/>
          <w:snapToGrid w:val="0"/>
          <w:color w:val="000000"/>
          <w:spacing w:val="6"/>
          <w:kern w:val="0"/>
        </w:rPr>
        <w:t>开幕式上，运动员代表、裁判员代表分别进行了现场宣誓。随后，比赛正式拉开帷幕。赛场上，参赛运动员技术精湛、配合默契，吊打、拉球、扣杀等精彩场面轮番上演，不断将比赛氛围推向高潮，现场观众纷纷为运动员们的精彩表现拍手叫好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left"/>
        <w:textAlignment w:val="baseline"/>
        <w:rPr>
          <w:snapToGrid w:val="0"/>
          <w:color w:val="000000"/>
          <w:spacing w:val="6"/>
          <w:kern w:val="0"/>
        </w:rPr>
      </w:pPr>
      <w:r>
        <w:rPr>
          <w:rFonts w:hint="eastAsia"/>
          <w:snapToGrid w:val="0"/>
          <w:color w:val="000000"/>
          <w:spacing w:val="6"/>
          <w:kern w:val="0"/>
          <w:lang w:eastAsia="zh-CN"/>
        </w:rPr>
        <w:t>“</w:t>
      </w:r>
      <w:r>
        <w:rPr>
          <w:rFonts w:hint="eastAsia"/>
          <w:snapToGrid w:val="0"/>
          <w:color w:val="000000"/>
          <w:spacing w:val="6"/>
          <w:kern w:val="0"/>
          <w:lang w:val="en-US" w:eastAsia="zh-CN"/>
        </w:rPr>
        <w:t>这场</w:t>
      </w:r>
      <w:r>
        <w:rPr>
          <w:rFonts w:hint="eastAsia"/>
          <w:snapToGrid w:val="0"/>
          <w:color w:val="000000"/>
          <w:spacing w:val="6"/>
          <w:kern w:val="0"/>
        </w:rPr>
        <w:t>比赛给我们网球爱好者提供了一个切磋展示的平台，希望在接下来的比赛中大家都赛出水平赛出风格，祝苍溪网球越办越好。</w:t>
      </w:r>
      <w:r>
        <w:rPr>
          <w:rFonts w:hint="eastAsia"/>
          <w:snapToGrid w:val="0"/>
          <w:color w:val="000000"/>
          <w:spacing w:val="6"/>
          <w:kern w:val="0"/>
          <w:lang w:eastAsia="zh-CN"/>
        </w:rPr>
        <w:t>”</w:t>
      </w:r>
      <w:r>
        <w:rPr>
          <w:rFonts w:hint="eastAsia"/>
          <w:snapToGrid w:val="0"/>
          <w:color w:val="000000"/>
          <w:spacing w:val="6"/>
          <w:kern w:val="0"/>
        </w:rPr>
        <w:t>参赛选手杨萍萍</w:t>
      </w:r>
      <w:r>
        <w:rPr>
          <w:rFonts w:hint="eastAsia"/>
          <w:snapToGrid w:val="0"/>
          <w:color w:val="000000"/>
          <w:spacing w:val="6"/>
          <w:kern w:val="0"/>
          <w:lang w:val="en-US" w:eastAsia="zh-CN"/>
        </w:rPr>
        <w:t>说道。</w:t>
      </w:r>
      <w:r>
        <w:rPr>
          <w:rFonts w:hint="eastAsia"/>
          <w:snapToGrid w:val="0"/>
          <w:color w:val="000000"/>
          <w:spacing w:val="6"/>
          <w:kern w:val="0"/>
        </w:rPr>
        <w:t> 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left"/>
        <w:textAlignment w:val="baseline"/>
        <w:rPr>
          <w:snapToGrid w:val="0"/>
          <w:color w:val="000000"/>
          <w:spacing w:val="6"/>
          <w:kern w:val="0"/>
        </w:rPr>
      </w:pPr>
      <w:r>
        <w:rPr>
          <w:rFonts w:hint="eastAsia"/>
          <w:snapToGrid w:val="0"/>
          <w:color w:val="000000"/>
          <w:spacing w:val="6"/>
          <w:kern w:val="0"/>
        </w:rPr>
        <w:t>参赛选手谢青宇大学</w:t>
      </w:r>
      <w:r>
        <w:rPr>
          <w:rFonts w:hint="eastAsia"/>
          <w:snapToGrid w:val="0"/>
          <w:color w:val="000000"/>
          <w:spacing w:val="6"/>
          <w:kern w:val="0"/>
          <w:lang w:val="en-US" w:eastAsia="zh-CN"/>
        </w:rPr>
        <w:t>学的</w:t>
      </w:r>
      <w:r>
        <w:rPr>
          <w:rFonts w:hint="eastAsia"/>
          <w:snapToGrid w:val="0"/>
          <w:color w:val="000000"/>
          <w:spacing w:val="6"/>
          <w:kern w:val="0"/>
        </w:rPr>
        <w:t>是网球专业，参加</w:t>
      </w:r>
      <w:r>
        <w:rPr>
          <w:rFonts w:hint="eastAsia"/>
          <w:snapToGrid w:val="0"/>
          <w:color w:val="000000"/>
          <w:spacing w:val="6"/>
          <w:kern w:val="0"/>
          <w:lang w:val="en-US" w:eastAsia="zh-CN"/>
        </w:rPr>
        <w:t>了</w:t>
      </w:r>
      <w:r>
        <w:rPr>
          <w:rFonts w:hint="eastAsia"/>
          <w:snapToGrid w:val="0"/>
          <w:color w:val="000000"/>
          <w:spacing w:val="6"/>
          <w:kern w:val="0"/>
        </w:rPr>
        <w:t>丙组比赛，也获得了</w:t>
      </w:r>
      <w:r>
        <w:rPr>
          <w:rFonts w:hint="eastAsia"/>
          <w:snapToGrid w:val="0"/>
          <w:color w:val="000000"/>
          <w:spacing w:val="6"/>
          <w:kern w:val="0"/>
          <w:lang w:val="en-US" w:eastAsia="zh-CN"/>
        </w:rPr>
        <w:t>自己</w:t>
      </w:r>
      <w:r>
        <w:rPr>
          <w:rFonts w:hint="eastAsia"/>
          <w:snapToGrid w:val="0"/>
          <w:color w:val="000000"/>
          <w:spacing w:val="6"/>
          <w:kern w:val="0"/>
        </w:rPr>
        <w:t>比较满意的成绩，</w:t>
      </w:r>
      <w:r>
        <w:rPr>
          <w:rFonts w:hint="eastAsia"/>
          <w:snapToGrid w:val="0"/>
          <w:color w:val="000000"/>
          <w:spacing w:val="6"/>
          <w:kern w:val="0"/>
          <w:lang w:val="en-US" w:eastAsia="zh-CN"/>
        </w:rPr>
        <w:t>他</w:t>
      </w:r>
      <w:r>
        <w:rPr>
          <w:rFonts w:hint="eastAsia"/>
          <w:snapToGrid w:val="0"/>
          <w:color w:val="000000"/>
          <w:spacing w:val="6"/>
          <w:kern w:val="0"/>
        </w:rPr>
        <w:t>希望县上可以多组织这样的活动和平台，让</w:t>
      </w:r>
      <w:r>
        <w:rPr>
          <w:rFonts w:hint="eastAsia"/>
          <w:snapToGrid w:val="0"/>
          <w:color w:val="000000"/>
          <w:spacing w:val="6"/>
          <w:kern w:val="0"/>
          <w:lang w:val="en-US" w:eastAsia="zh-CN"/>
        </w:rPr>
        <w:t>大家交流</w:t>
      </w:r>
      <w:r>
        <w:rPr>
          <w:rFonts w:hint="eastAsia"/>
          <w:snapToGrid w:val="0"/>
          <w:color w:val="000000"/>
          <w:spacing w:val="6"/>
          <w:kern w:val="0"/>
        </w:rPr>
        <w:t>学习。</w:t>
      </w:r>
    </w:p>
    <w:p>
      <w:pPr>
        <w:pStyle w:val="3"/>
        <w:widowControl/>
        <w:kinsoku w:val="0"/>
        <w:autoSpaceDE w:val="0"/>
        <w:autoSpaceDN w:val="0"/>
        <w:adjustRightInd w:val="0"/>
        <w:snapToGrid w:val="0"/>
        <w:spacing w:before="207" w:line="343" w:lineRule="auto"/>
        <w:ind w:firstLine="670"/>
        <w:jc w:val="left"/>
        <w:textAlignment w:val="baseline"/>
        <w:rPr>
          <w:rFonts w:hint="eastAsia"/>
          <w:snapToGrid w:val="0"/>
          <w:color w:val="000000"/>
          <w:spacing w:val="6"/>
          <w:kern w:val="0"/>
          <w:lang w:eastAsia="zh-CN"/>
        </w:rPr>
      </w:pPr>
      <w:r>
        <w:rPr>
          <w:rFonts w:hint="eastAsia"/>
          <w:snapToGrid w:val="0"/>
          <w:color w:val="000000"/>
          <w:spacing w:val="6"/>
          <w:kern w:val="0"/>
        </w:rPr>
        <w:t>据悉，此次网球比赛共有30支代表队、60人参赛，比赛主要为男双、混双两个项目，当天产生了男双、混双、特邀组男双冠军。通过比赛进一步推动全民健身全域化，发展苍溪体育事业，丰富广大人民群众体育文化生活，以实干实绩加快推进健康苍溪、体育强县建设。</w:t>
      </w:r>
      <w:r>
        <w:rPr>
          <w:rFonts w:hint="eastAsia"/>
          <w:snapToGrid w:val="0"/>
          <w:color w:val="000000"/>
          <w:spacing w:val="6"/>
          <w:kern w:val="0"/>
          <w:lang w:eastAsia="zh-CN"/>
        </w:rPr>
        <w:t>（</w:t>
      </w:r>
      <w:r>
        <w:rPr>
          <w:rFonts w:hint="eastAsia"/>
          <w:snapToGrid w:val="0"/>
          <w:color w:val="000000"/>
          <w:spacing w:val="6"/>
          <w:kern w:val="0"/>
          <w:lang w:val="en-US" w:eastAsia="zh-CN"/>
        </w:rPr>
        <w:t>刘敏 徐竞瑜）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47F5ECD"/>
    <w:rsid w:val="047F5ECD"/>
    <w:rsid w:val="180C20AA"/>
    <w:rsid w:val="369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2024-01-16T01:17:00Z</dcterms:created>
  <dc:creator>WPS_1456542419</dc:creator>
  <cp:lastModifiedBy>暮晖</cp:lastModifiedBy>
  <dcterms:modified xsi:type="dcterms:W3CDTF">2024-01-16T06:59:47Z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E7404DC5CE4844E695E36F728D73C0F2_13</vt:lpwstr>
  </property>
</Properties>
</file>