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四川苍溪</w:t>
      </w:r>
      <w:r>
        <w:rPr>
          <w:rFonts w:hint="eastAsia"/>
          <w:b/>
          <w:bCs/>
          <w:sz w:val="28"/>
          <w:szCs w:val="28"/>
        </w:rPr>
        <w:t>：摸清经济“家底” 抓实经济普查</w:t>
      </w:r>
    </w:p>
    <w:p>
      <w:pPr>
        <w:ind w:firstLine="560" w:firstLineChars="200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近日，为扎实做好第五次经济普查工作，摸清辖区经济“家底”，</w:t>
      </w:r>
      <w:r>
        <w:rPr>
          <w:rFonts w:hint="eastAsia"/>
          <w:sz w:val="28"/>
          <w:szCs w:val="28"/>
          <w:lang w:eastAsia="zh-CN"/>
        </w:rPr>
        <w:t>四川省</w:t>
      </w:r>
      <w:r>
        <w:rPr>
          <w:rFonts w:hint="eastAsia"/>
          <w:sz w:val="28"/>
          <w:szCs w:val="28"/>
          <w:lang w:val="en-US" w:eastAsia="zh-CN"/>
        </w:rPr>
        <w:t>苍溪县</w:t>
      </w:r>
      <w:r>
        <w:rPr>
          <w:rFonts w:hint="eastAsia"/>
          <w:sz w:val="28"/>
          <w:szCs w:val="28"/>
        </w:rPr>
        <w:t>陵江镇统筹协调、多措并举，全力推进“五经普”工作，确保普查工作顺利完成。</w: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5271770" cy="395859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图为工作人员上门宣传</w: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“我们是杜里社区第五次经济普查的普查员，这是我们的工作证，今天我们主要想找你填一下经济普查表。”……1月17日，在陵江镇美好广场，杜里社区的普查员身着统一标识的马甲，佩戴《普查员证》，与企业单位面对面交流，详细了解企业经营状况及店铺规模，并在查阅相关证照和收入支出相关资料后，现场进行普查数据采集和</w:t>
      </w:r>
      <w:r>
        <w:rPr>
          <w:rFonts w:hint="eastAsia"/>
          <w:sz w:val="28"/>
          <w:szCs w:val="28"/>
          <w:lang w:val="en-US" w:eastAsia="zh-CN"/>
        </w:rPr>
        <w:t>登记工作，确保数据完整性。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开展第五次全国经济普查是一件利国利民的事情，普查员们很辛苦，上门宣传，我们作为企业，会支持他们，配合好做好普查登记。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企业负责人纷纷表示。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活动当天，普查员还向辖区单位及个体经营户发放普查告知书，针对普查登记中出现的不理解现象进行耐心解释，进一步提高居民群众对经济普查工作的知晓度、支持度和配合度。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普查员唐敏</w:t>
      </w:r>
      <w:r>
        <w:rPr>
          <w:rFonts w:hint="eastAsia"/>
          <w:sz w:val="28"/>
          <w:szCs w:val="28"/>
          <w:lang w:val="en-US" w:eastAsia="zh-CN"/>
        </w:rPr>
        <w:t>告诉记者，</w:t>
      </w:r>
      <w:r>
        <w:rPr>
          <w:rFonts w:hint="eastAsia"/>
          <w:sz w:val="28"/>
          <w:szCs w:val="28"/>
        </w:rPr>
        <w:t>本次全国经济普查登记工作任务艰巨、责任重大。接下来，</w:t>
      </w:r>
      <w:r>
        <w:rPr>
          <w:rFonts w:hint="eastAsia"/>
          <w:sz w:val="28"/>
          <w:szCs w:val="28"/>
          <w:lang w:val="en-US" w:eastAsia="zh-CN"/>
        </w:rPr>
        <w:t>她</w:t>
      </w:r>
      <w:r>
        <w:rPr>
          <w:rFonts w:hint="eastAsia"/>
          <w:sz w:val="28"/>
          <w:szCs w:val="28"/>
        </w:rPr>
        <w:t>将继续加大“五经普” 宣传力度，提高工作效率，把握重点环节，严把普查数据质量，不断强化跟踪问效，扎实推进登记阶段各项工作稳步开展，高质量完成第五次全国经济普查登记工作。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经前期统计，陵江镇共清查登记单位2940家，个体户</w:t>
      </w:r>
      <w:r>
        <w:rPr>
          <w:rFonts w:hint="default"/>
          <w:sz w:val="28"/>
          <w:szCs w:val="28"/>
        </w:rPr>
        <w:t>15892</w:t>
      </w:r>
      <w:r>
        <w:rPr>
          <w:rFonts w:hint="eastAsia"/>
          <w:sz w:val="28"/>
          <w:szCs w:val="28"/>
        </w:rPr>
        <w:t>家，比“四经普”增长</w:t>
      </w:r>
      <w:r>
        <w:rPr>
          <w:rFonts w:hint="default"/>
          <w:sz w:val="28"/>
          <w:szCs w:val="28"/>
        </w:rPr>
        <w:t>27.8%</w:t>
      </w:r>
      <w:r>
        <w:rPr>
          <w:rFonts w:hint="eastAsia"/>
          <w:sz w:val="28"/>
          <w:szCs w:val="28"/>
        </w:rPr>
        <w:t>，较好地完成了清查工作。接下来，陵江镇将会持续做好经济普查工作，进一步提高群众对经济普查的认识，依法依规对辖区内的经济主体进行全面登记、核对和更新，确保按时完成普查任务。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刘敏 徐竞瑜）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7CB06DE9"/>
    <w:rsid w:val="22CB663A"/>
    <w:rsid w:val="2BB86BEE"/>
    <w:rsid w:val="349D4154"/>
    <w:rsid w:val="38AF2F46"/>
    <w:rsid w:val="5067192B"/>
    <w:rsid w:val="5F151194"/>
    <w:rsid w:val="7CB06DE9"/>
    <w:rsid w:val="7F8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2024-01-18T01:25:00Z</dcterms:created>
  <dc:creator>WPS_1456542419</dc:creator>
  <cp:lastModifiedBy>暮晖</cp:lastModifiedBy>
  <dcterms:modified xsi:type="dcterms:W3CDTF">2024-01-22T03:15:11Z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76E1203727D84B289BB5BA347CDD2746_13</vt:lpwstr>
  </property>
</Properties>
</file>