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樵店乡：开展日常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寺庙安全检查、森林防灭火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为了加强寺庙和森林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防灭火</w:t>
      </w:r>
      <w:r>
        <w:rPr>
          <w:rFonts w:hint="eastAsia" w:ascii="仿宋_GB2312" w:hAnsi="仿宋_GB2312" w:eastAsia="仿宋_GB2312" w:cs="仿宋_GB2312"/>
          <w:sz w:val="32"/>
          <w:szCs w:val="32"/>
        </w:rPr>
        <w:t>的安全管理，预防和减少安全事故的发生，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樵店乡</w:t>
      </w:r>
      <w:r>
        <w:rPr>
          <w:rFonts w:hint="eastAsia" w:ascii="仿宋_GB2312" w:hAnsi="仿宋_GB2312" w:eastAsia="仿宋_GB2312" w:cs="仿宋_GB2312"/>
          <w:sz w:val="32"/>
          <w:szCs w:val="32"/>
        </w:rPr>
        <w:t>近日组织了一次对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岱崙寺、安子寺</w:t>
      </w:r>
      <w:r>
        <w:rPr>
          <w:rFonts w:hint="eastAsia" w:ascii="仿宋_GB2312" w:hAnsi="仿宋_GB2312" w:eastAsia="仿宋_GB2312" w:cs="仿宋_GB2312"/>
          <w:sz w:val="32"/>
          <w:szCs w:val="32"/>
        </w:rPr>
        <w:t>和周边林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全面安全检查。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安全检查主要针对寺庙内的电气设备、消防设施、建筑结构等方面进行了检查。检查人员认真查看了寺庙内的电气线路、插座、开关等设备，确保设备的完好和安全使用。同时，对寺庙内的消防设施进行了检查，包括灭火器、消火栓、防火门等设备的数量、位置、状态等。除了对寺庙内的安全进行检查，检查人员还对寺庙周边的森林进行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。检查人员对森林内的枯枝落叶、杂草等易燃物进行了清理，防止火灾的发生。同时，对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周边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区设</w:t>
      </w:r>
      <w:r>
        <w:rPr>
          <w:rFonts w:hint="eastAsia" w:ascii="仿宋_GB2312" w:hAnsi="仿宋_GB2312" w:eastAsia="仿宋_GB2312" w:cs="仿宋_GB2312"/>
          <w:sz w:val="32"/>
          <w:szCs w:val="32"/>
        </w:rPr>
        <w:t>施进行了检查，包括消防水池、灭火器等设备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-4928235</wp:posOffset>
            </wp:positionV>
            <wp:extent cx="5225415" cy="2977515"/>
            <wp:effectExtent l="0" t="0" r="13335" b="13335"/>
            <wp:wrapSquare wrapText="bothSides"/>
            <wp:docPr id="1" name="图片 3" descr="8a0efee9a57a6b1f0f96dd9c47b7f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8a0efee9a57a6b1f0f96dd9c47b7f4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通过此次安全检查和防灭火工作，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樵店乡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进一步加强了寺庙和森林的安全管理，提高了群众的安全意识。在今后的工作中，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樵店乡</w:t>
      </w:r>
      <w:r>
        <w:rPr>
          <w:rFonts w:hint="eastAsia" w:ascii="仿宋_GB2312" w:hAnsi="仿宋_GB2312" w:eastAsia="仿宋_GB2312" w:cs="仿宋_GB2312"/>
          <w:sz w:val="32"/>
          <w:szCs w:val="32"/>
        </w:rPr>
        <w:t>将继续加强对寺庙和森林的安全管理，确保人民群众的生命财产安全。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供稿人：石东昀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18C1796-E644-42B5-961A-004712CE26E2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E1E27D2-7C09-404F-AB4A-D28D7C9355F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1DCB6277"/>
    <w:rsid w:val="27A4097C"/>
    <w:rsid w:val="4EE5726A"/>
    <w:rsid w:val="5F510FEF"/>
    <w:rsid w:val="60832172"/>
    <w:rsid w:val="6FAC3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2024-01-23T01:06:40Z</dcterms:created>
  <dc:creator>AOC</dc:creator>
  <cp:lastModifiedBy>暮晖</cp:lastModifiedBy>
  <dcterms:modified xsi:type="dcterms:W3CDTF">2024-01-23T09:38:29Z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017B98440F8A4509845D65CA0ED4F0A9_13</vt:lpwstr>
  </property>
</Properties>
</file>