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四川苍溪：真情帮扶“一次”暖人心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民生无小事，枝叶总关情。为巩固脱贫攻坚成果同乡村振兴有效衔接，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实保障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辖区群众过一个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欢乐祥和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温暖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春节，近日，四川省苍溪县鸳溪镇同各帮扶单位深入各村（社区）开展多元化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温暖送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祝福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活动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547360" cy="4168775"/>
            <wp:effectExtent l="0" t="0" r="15240" b="317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开好“一次”帮扶座谈会。1月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-SA"/>
        </w:rPr>
        <w:t>25日，苍溪县人民检察院同鸳溪镇党委政府组织20余户计生特殊家庭围坐在一起，聊起了家常，谈起了新年愿望和家庭需求。在帮扶单位耐心而又亲切地关心下，20余户家庭代表一一讲述着自家“背后的故事”，让帮扶单位又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-SA"/>
        </w:rPr>
        <w:t>进一步走近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-SA"/>
        </w:rPr>
        <w:t>群众了解群众。据悉，座谈会上帮扶单位清楚地了解到每个家庭急需解决的困难，并根据实际逐一落实专人建立台账，采取“一对一”“跟踪服务”帮助解决他们的困难。</w:t>
      </w:r>
    </w:p>
    <w:p>
      <w:pP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5411470" cy="3982085"/>
            <wp:effectExtent l="0" t="0" r="17780" b="1841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-SA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-SA"/>
        </w:rPr>
        <w:t>走好“一次”帮扶慰问行。1月25日，苍溪县人民检察院同鸳溪镇党委政府实地走进农户家中亲切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-SA"/>
        </w:rPr>
        <w:t>地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-SA"/>
        </w:rPr>
        <w:t>关心他们，身体健康状况！家庭今年收入情况！温暖过冬物资储备怎样？取暖设施安全吗？细心地了解着他们的日常生活状况和家庭需求愿望。据悉，本次走访慰问活动，共走访慰问群众20余户，发放慰问物资约10000余元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445125" cy="5545455"/>
            <wp:effectExtent l="0" t="0" r="3175" b="1714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5125" cy="55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-SA"/>
        </w:rPr>
        <w:t xml:space="preserve">办好“一次”帮扶送祝福。1月27日，在送春联送祝福中由广元市文化广播电视和旅游局、广元市石窟研究所、广元市美术馆同鸳溪镇党委政府举办的“文润万户春到万家”春节慰问活动在鸳溪镇学龙村拉开帷幕，从农耕文化走秀到非遗戏曲表演，每个节目都展现了鸳溪儿女对帮扶单位的感谢，对美好幸福生活的珍惜。据悉，此次活动共送出春联100余副，表演各类节目5个，表彰发展致富带头人、先进群众、优秀党员等为村级建设作出贡献的代表8人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，走访慰问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-SA"/>
        </w:rPr>
        <w:t>群众30余户，发放大米、食用油、牛奶等慰问品100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余件，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-SA"/>
        </w:rPr>
        <w:t>共涉及金额约20000万余元。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（张建昌、宋雪琴、苏浩）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AD82025"/>
    <w:rsid w:val="0B9176F8"/>
    <w:rsid w:val="0F5A24AE"/>
    <w:rsid w:val="186E51A7"/>
    <w:rsid w:val="1FD81E67"/>
    <w:rsid w:val="25A220A9"/>
    <w:rsid w:val="264D2D87"/>
    <w:rsid w:val="30E60793"/>
    <w:rsid w:val="329E59D3"/>
    <w:rsid w:val="36D55BA7"/>
    <w:rsid w:val="3C3D7011"/>
    <w:rsid w:val="4A122950"/>
    <w:rsid w:val="5067058D"/>
    <w:rsid w:val="574249AC"/>
    <w:rsid w:val="59E1037E"/>
    <w:rsid w:val="68246BFD"/>
    <w:rsid w:val="70981B3B"/>
    <w:rsid w:val="75B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99"/>
    <w:pPr>
      <w:ind w:left="200" w:leftChars="200" w:hanging="200" w:hangingChars="200"/>
    </w:pPr>
    <w:rPr>
      <w:rFonts w:asci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2024-01-27T12:51:00Z</dcterms:created>
  <dc:creator>Administrator</dc:creator>
  <cp:lastModifiedBy>暮晖</cp:lastModifiedBy>
  <dcterms:modified xsi:type="dcterms:W3CDTF">2024-01-29T03:00:48Z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20CE890FF7EF4B4CB99A0400556137CB_13</vt:lpwstr>
  </property>
</Properties>
</file>