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院地联手助力乡村振兴丨开封镇：农副产品“亮相”九院一所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“就是这个味儿，是以前吃到的味道，满满都是回忆。”“东西比超市新鲜，价格也比超市便宜，特别划算。”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前来农产品“年货节”购买年货的市民开心地说道。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399280" cy="2489835"/>
            <wp:effectExtent l="0" t="0" r="1270" b="5715"/>
            <wp:docPr id="1" name="图片 1" descr="IMG_00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001(1)"/>
                    <pic:cNvPicPr>
                      <a:picLocks noChangeAspect="1"/>
                    </pic:cNvPicPr>
                  </pic:nvPicPr>
                  <pic:blipFill>
                    <a:blip r:embed="rId4"/>
                    <a:srcRect b="15118"/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（活动展台上的农产品）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日，开封镇携手中物院流体物理研究所举办农产品“年货节”。来自开封8个单位的16种农产品“亮相”展销会，进一步擦亮优质农产品品牌，拓宽线下销售渠道，助力乡村振兴。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369435" cy="2806700"/>
            <wp:effectExtent l="0" t="0" r="12065" b="12700"/>
            <wp:docPr id="2" name="图片 4" descr="IMG_001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0017(1)"/>
                    <pic:cNvPicPr>
                      <a:picLocks noChangeAspect="1"/>
                    </pic:cNvPicPr>
                  </pic:nvPicPr>
                  <pic:blipFill>
                    <a:blip r:embed="rId5"/>
                    <a:srcRect b="3683"/>
                    <a:stretch>
                      <a:fillRect/>
                    </a:stretch>
                  </pic:blipFill>
                  <pic:spPr>
                    <a:xfrm>
                      <a:off x="0" y="0"/>
                      <a:ext cx="436943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（特色农产品）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373880" cy="2917190"/>
            <wp:effectExtent l="0" t="0" r="7620" b="16510"/>
            <wp:docPr id="3" name="图片 5" descr="IMG_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00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（产品试吃）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活动现场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热闹非凡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展台上</w:t>
      </w:r>
      <w:r>
        <w:rPr>
          <w:rFonts w:hint="eastAsia" w:ascii="仿宋_GB2312" w:hAnsi="仿宋_GB2312" w:eastAsia="仿宋_GB2312" w:cs="仿宋_GB2312"/>
          <w:sz w:val="32"/>
          <w:szCs w:val="32"/>
        </w:rPr>
        <w:t>土鸡、腊肉、香肠、橄榄油、牛肉、大米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农产品琳琅满目，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前来参加“年货节”的市民络绎不绝，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不少消费者驻足试吃，挑选产品。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市民</w:t>
      </w:r>
      <w:r>
        <w:rPr>
          <w:rFonts w:hint="eastAsia" w:ascii="仿宋_GB2312" w:hAnsi="仿宋_GB2312" w:eastAsia="仿宋_GB2312" w:cs="仿宋_GB2312"/>
          <w:sz w:val="32"/>
          <w:szCs w:val="32"/>
        </w:rPr>
        <w:t>们对展销会的农特产品赞不绝口，希望能多办几次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他们</w:t>
      </w:r>
      <w:r>
        <w:rPr>
          <w:rFonts w:hint="eastAsia" w:ascii="仿宋_GB2312" w:hAnsi="仿宋_GB2312" w:eastAsia="仿宋_GB2312" w:cs="仿宋_GB2312"/>
          <w:sz w:val="32"/>
          <w:szCs w:val="32"/>
        </w:rPr>
        <w:t>在家门口就能品尝到本地名特优农产品，同时也为助力农民增收提供了一个很好的对接平台。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359910" cy="2907030"/>
            <wp:effectExtent l="0" t="0" r="2540" b="7620"/>
            <wp:docPr id="4" name="图片 6" descr="IMG_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00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991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（腊肉、香肠、土鸡等）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329430" cy="2886710"/>
            <wp:effectExtent l="0" t="0" r="13970" b="8890"/>
            <wp:docPr id="5" name="图片 7" descr="IMG_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01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943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（活动现场）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284980" cy="2857500"/>
            <wp:effectExtent l="0" t="0" r="1270" b="0"/>
            <wp:docPr id="6" name="图片 8" descr="IMG_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IMG_01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（产品预订登记）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此次农产品展销会是开封镇首次与院所合作，开辟了新的产销对接专区，推进乡村振兴产业链升级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开封特色经济发展的一次新尝试，也为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今后持续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与院所合作开了一个好头。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张卜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1134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CF80B93-578F-4CC5-B1CF-A925485A85D0}"/>
  </w:font>
  <w:font w:name="仿宋_GB2312">
    <w:altName w:val="仿宋"/>
    <w:panose1 w:val="02010609030001010101"/>
    <w:charset w:val="86"/>
    <w:family w:val="auto"/>
    <w:pitch w:val="default"/>
    <w:sig w:usb0="00000001" w:usb1="080E0000" w:usb2="00000000" w:usb3="00000000" w:csb0="00040000" w:csb1="00000000"/>
    <w:embedRegular r:id="rId2" w:fontKey="{9BC17A50-70AE-4AEE-A7C9-75262CACEA21}"/>
  </w:font>
  <w:font w:name="楷体_GB2312">
    <w:altName w:val="楷体"/>
    <w:panose1 w:val="02010609030001010101"/>
    <w:charset w:val="86"/>
    <w:family w:val="auto"/>
    <w:pitch w:val="default"/>
    <w:sig w:usb0="00000001" w:usb1="080E0000" w:usb2="00000000" w:usb3="00000000" w:csb0="00040000" w:csb1="00000000"/>
    <w:embedRegular r:id="rId3" w:fontKey="{431AA1C9-8BA4-4D1B-B0BB-24AC86EC00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172A27"/>
    <w:rsid w:val="071B1FDF"/>
    <w:rsid w:val="0FDF1C74"/>
    <w:rsid w:val="1C7A09FD"/>
    <w:rsid w:val="2A901684"/>
    <w:rsid w:val="4965671C"/>
    <w:rsid w:val="5F495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uiPriority w:val="0"/>
    <w:rPr>
      <w:rFonts w:ascii="Calibri" w:hAnsi="Calibri" w:eastAsia="宋体" w:cs="Times New Roman"/>
    </w:rPr>
  </w:style>
  <w:style w:type="table" w:default="1" w:styleId="3">
    <w:name w:val="Normal Table"/>
    <w:uiPriority w:val="0"/>
    <w:rPr>
      <w:rFonts w:ascii="Calibri" w:hAnsi="Calibri" w:eastAsia="宋体" w:cs="Times New Roman"/>
    </w:rPr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2024-01-29T01:44:00Z</dcterms:created>
  <dc:creator>Administrator</dc:creator>
  <cp:lastModifiedBy>暮晖</cp:lastModifiedBy>
  <dcterms:modified xsi:type="dcterms:W3CDTF">2024-01-30T03:01:36Z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09940808D06C4808BE36108EE0A17B6C_13</vt:lpwstr>
  </property>
</Properties>
</file>