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彭州市</w:t>
      </w:r>
      <w:r>
        <w:rPr>
          <w:rFonts w:ascii="Times New Roman" w:hAnsi="Times New Roman" w:eastAsia="方正小标宋简体" w:cs="Times New Roman"/>
          <w:sz w:val="44"/>
          <w:szCs w:val="44"/>
        </w:rPr>
        <w:t>市场监管局开展电取暖器产品质量专项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检查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冬季是电取暖器销售使用的高峰期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电气火灾也进入了高发期。为有效预防因假冒伪劣电取暖器具造成的火灾事故</w:t>
      </w:r>
      <w:r>
        <w:rPr>
          <w:rFonts w:hint="eastAsia" w:ascii="Times New Roman" w:hAnsi="Times New Roman" w:eastAsia="仿宋" w:cs="Times New Roman"/>
          <w:sz w:val="32"/>
          <w:szCs w:val="32"/>
        </w:rPr>
        <w:t>，确保辖区群众温暖安全过冬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1月29日</w:t>
      </w:r>
      <w:r>
        <w:rPr>
          <w:rFonts w:ascii="Times New Roman" w:hAnsi="Times New Roman" w:eastAsia="仿宋" w:cs="Times New Roman"/>
          <w:sz w:val="32"/>
          <w:szCs w:val="32"/>
        </w:rPr>
        <w:t>，彭州市市场监督管理局</w:t>
      </w:r>
      <w:r>
        <w:rPr>
          <w:rFonts w:hint="eastAsia" w:ascii="Times New Roman" w:hAnsi="Times New Roman" w:eastAsia="仿宋" w:cs="Times New Roman"/>
          <w:sz w:val="32"/>
          <w:szCs w:val="32"/>
        </w:rPr>
        <w:t>稽查科、质量科、通济所</w:t>
      </w:r>
      <w:r>
        <w:rPr>
          <w:rFonts w:ascii="Times New Roman" w:hAnsi="Times New Roman" w:eastAsia="仿宋" w:cs="Times New Roman"/>
          <w:sz w:val="32"/>
          <w:szCs w:val="32"/>
        </w:rPr>
        <w:t>联合</w:t>
      </w:r>
      <w:r>
        <w:rPr>
          <w:rFonts w:hint="eastAsia" w:ascii="Times New Roman" w:hAnsi="Times New Roman" w:eastAsia="仿宋" w:cs="Times New Roman"/>
          <w:sz w:val="32"/>
          <w:szCs w:val="32"/>
        </w:rPr>
        <w:t>开展电取暖器具专项检查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drawing>
          <wp:inline distT="0" distB="0" distL="114300" distR="114300">
            <wp:extent cx="5264785" cy="3950335"/>
            <wp:effectExtent l="0" t="0" r="12065" b="12065"/>
            <wp:docPr id="2" name="图片 2" descr="_cgi-bin_mmwebwx-bin_webwxgetmsgimg__&amp;MsgID=5593321113367901076&amp;skey=@crypt_61584e6c_580db1f52858f99268898a30c26308ae&amp;mmweb_appid=wx_webfile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cgi-bin_mmwebwx-bin_webwxgetmsgimg__&amp;MsgID=5593321113367901076&amp;skey=@crypt_61584e6c_580db1f52858f99268898a30c26308ae&amp;mmweb_appid=wx_webfilehelp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drawing>
          <wp:inline distT="0" distB="0" distL="114300" distR="114300">
            <wp:extent cx="5264785" cy="3947160"/>
            <wp:effectExtent l="0" t="0" r="12065" b="15240"/>
            <wp:docPr id="4" name="图片 4" descr="_cgi-bin_mmwebwx-bin_webwxgetmsgimg__&amp;MsgID=6511413825975253376&amp;skey=@crypt_61584e6c_580db1f52858f99268898a30c26308ae&amp;mmweb_appid=wx_webfile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_cgi-bin_mmwebwx-bin_webwxgetmsgimg__&amp;MsgID=6511413825975253376&amp;skey=@crypt_61584e6c_580db1f52858f99268898a30c26308ae&amp;mmweb_appid=wx_webfilehelpe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Times New Roman" w:hAnsi="Times New Roman" w:cs="Times New Roman"/>
          <w:sz w:val="24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此次专项检查以售卖取暖电器的小家电经营门店为重点对象，重点对该类产品有无3C强制认证标识、有无合格证、有无防倾倒装置等进行了检查。通过核对产品名称、生产厂家、规格型号、商标等信息，检查其产品质量是否符合国家相关标准。</w:t>
      </w:r>
      <w:r>
        <w:rPr>
          <w:rFonts w:ascii="Times New Roman" w:hAnsi="Times New Roman" w:eastAsia="仿宋" w:cs="Times New Roman"/>
          <w:sz w:val="32"/>
          <w:szCs w:val="32"/>
        </w:rPr>
        <w:t>检查过程中，执法人员还向商户和消费者宣讲了相关法律法规知识，督促</w:t>
      </w:r>
      <w:r>
        <w:rPr>
          <w:rFonts w:hint="eastAsia" w:ascii="Times New Roman" w:hAnsi="Times New Roman" w:eastAsia="仿宋" w:cs="Times New Roman"/>
          <w:sz w:val="32"/>
          <w:szCs w:val="32"/>
        </w:rPr>
        <w:t>经营户</w:t>
      </w:r>
      <w:r>
        <w:rPr>
          <w:rFonts w:ascii="Times New Roman" w:hAnsi="Times New Roman" w:eastAsia="仿宋" w:cs="Times New Roman"/>
          <w:sz w:val="32"/>
          <w:szCs w:val="32"/>
        </w:rPr>
        <w:t>要提高守法经营意识，规范进货</w:t>
      </w:r>
      <w:r>
        <w:rPr>
          <w:rFonts w:hint="eastAsia" w:ascii="Times New Roman" w:hAnsi="Times New Roman" w:eastAsia="仿宋" w:cs="Times New Roman"/>
          <w:sz w:val="32"/>
          <w:szCs w:val="32"/>
        </w:rPr>
        <w:t>渠道，</w:t>
      </w:r>
      <w:r>
        <w:rPr>
          <w:rFonts w:ascii="Times New Roman" w:hAnsi="Times New Roman" w:eastAsia="仿宋" w:cs="Times New Roman"/>
          <w:sz w:val="32"/>
          <w:szCs w:val="32"/>
        </w:rPr>
        <w:t>同时引导消费者正确选购和使用取暖产品，提高安全意识。</w:t>
      </w:r>
    </w:p>
    <w:p>
      <w:pPr>
        <w:ind w:firstLine="48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drawing>
          <wp:inline distT="0" distB="0" distL="114300" distR="114300">
            <wp:extent cx="5264785" cy="3947160"/>
            <wp:effectExtent l="0" t="0" r="12065" b="15240"/>
            <wp:docPr id="1" name="图片 1" descr="_cgi-bin_mmwebwx-bin_webwxgetmsgimg__&amp;MsgID=5177713477820804011&amp;skey=@crypt_61584e6c_580db1f52858f99268898a30c26308ae&amp;mmweb_appid=wx_webfile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cgi-bin_mmwebwx-bin_webwxgetmsgimg__&amp;MsgID=5177713477820804011&amp;skey=@crypt_61584e6c_580db1f52858f99268898a30c26308ae&amp;mmweb_appid=wx_webfilehelp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drawing>
          <wp:inline distT="0" distB="0" distL="114300" distR="114300">
            <wp:extent cx="5234940" cy="3926205"/>
            <wp:effectExtent l="0" t="0" r="3810" b="17145"/>
            <wp:docPr id="3" name="图片 3" descr="_cgi-bin_mmwebwx-bin_webwxgetmsgimg__&amp;MsgID=4951402376309896006&amp;skey=@crypt_61584e6c_580db1f52858f99268898a30c26308ae&amp;mmweb_appid=wx_webfile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cgi-bin_mmwebwx-bin_webwxgetmsgimg__&amp;MsgID=4951402376309896006&amp;skey=@crypt_61584e6c_580db1f52858f99268898a30c26308ae&amp;mmweb_appid=wx_webfilehelpe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Times New Roman" w:hAnsi="Times New Roman" w:cs="Times New Roman"/>
          <w:sz w:val="24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此次专项检查，共出动执法人员25人次，检查电取暖器经营户12家，查封扣押涉嫌销售不合格取暖器13台。下一步，彭州市场监管局将常态化加强</w:t>
      </w:r>
      <w:r>
        <w:rPr>
          <w:rFonts w:ascii="Times New Roman" w:hAnsi="Times New Roman" w:eastAsia="仿宋" w:cs="Times New Roman"/>
          <w:sz w:val="32"/>
          <w:szCs w:val="32"/>
        </w:rPr>
        <w:t>电取暖器产品质量监管，</w:t>
      </w:r>
      <w:r>
        <w:rPr>
          <w:rFonts w:hint="eastAsia" w:ascii="Times New Roman" w:hAnsi="Times New Roman" w:eastAsia="仿宋" w:cs="Times New Roman"/>
          <w:sz w:val="32"/>
          <w:szCs w:val="32"/>
        </w:rPr>
        <w:t>依法严肃查处生产销售不合格产品的违法行为，加大电取暖器安全常识宣传</w:t>
      </w:r>
      <w:r>
        <w:rPr>
          <w:rFonts w:ascii="Times New Roman" w:hAnsi="Times New Roman" w:eastAsia="仿宋" w:cs="Times New Roman"/>
          <w:sz w:val="32"/>
          <w:szCs w:val="32"/>
        </w:rPr>
        <w:t>。请广大消费者在购买取暖器时认准3C认证标识和产品合格证</w:t>
      </w:r>
      <w:r>
        <w:rPr>
          <w:rFonts w:hint="eastAsia" w:ascii="Times New Roman" w:hAnsi="Times New Roman" w:eastAsia="仿宋" w:cs="Times New Roman"/>
          <w:sz w:val="32"/>
          <w:szCs w:val="32"/>
        </w:rPr>
        <w:t>，使用电暖器时一定要远离易燃易爆品，电暖器电源必须使用合格的、带地线的三孔插座。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（梁亚）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MDIwNjZlNDI3ZjQ3YWQyOWJhMjA3NzYyZWQ4YjgifQ=="/>
  </w:docVars>
  <w:rsids>
    <w:rsidRoot w:val="6CBC46DC"/>
    <w:rsid w:val="002A0DE4"/>
    <w:rsid w:val="005531A6"/>
    <w:rsid w:val="005C5B66"/>
    <w:rsid w:val="01A81925"/>
    <w:rsid w:val="03C408DB"/>
    <w:rsid w:val="04074FB1"/>
    <w:rsid w:val="08FE3E51"/>
    <w:rsid w:val="09684744"/>
    <w:rsid w:val="09857BDC"/>
    <w:rsid w:val="09D8326A"/>
    <w:rsid w:val="0A5B4924"/>
    <w:rsid w:val="0A7E5DA1"/>
    <w:rsid w:val="0AC35626"/>
    <w:rsid w:val="0B1A1A6E"/>
    <w:rsid w:val="0C357AF6"/>
    <w:rsid w:val="0E190AD5"/>
    <w:rsid w:val="0ED14B39"/>
    <w:rsid w:val="10CB6C1F"/>
    <w:rsid w:val="117143B2"/>
    <w:rsid w:val="162854AF"/>
    <w:rsid w:val="188F20DA"/>
    <w:rsid w:val="19FB3E68"/>
    <w:rsid w:val="1A405431"/>
    <w:rsid w:val="1C7D4687"/>
    <w:rsid w:val="237A0EA4"/>
    <w:rsid w:val="25DD6361"/>
    <w:rsid w:val="27CD5050"/>
    <w:rsid w:val="295959FF"/>
    <w:rsid w:val="29886F47"/>
    <w:rsid w:val="29BF34C0"/>
    <w:rsid w:val="2C683D59"/>
    <w:rsid w:val="2EBF226A"/>
    <w:rsid w:val="306F0A59"/>
    <w:rsid w:val="32ED7014"/>
    <w:rsid w:val="32F75332"/>
    <w:rsid w:val="3526643B"/>
    <w:rsid w:val="36825629"/>
    <w:rsid w:val="38DF47F8"/>
    <w:rsid w:val="3A2C277B"/>
    <w:rsid w:val="3DC72AE0"/>
    <w:rsid w:val="3E3D3A39"/>
    <w:rsid w:val="40DA07D0"/>
    <w:rsid w:val="434526A8"/>
    <w:rsid w:val="443906E3"/>
    <w:rsid w:val="44FD11A6"/>
    <w:rsid w:val="45034AAB"/>
    <w:rsid w:val="4DCB2178"/>
    <w:rsid w:val="4E3046D1"/>
    <w:rsid w:val="4F7C6826"/>
    <w:rsid w:val="50D457E8"/>
    <w:rsid w:val="51414393"/>
    <w:rsid w:val="51EF422A"/>
    <w:rsid w:val="52843124"/>
    <w:rsid w:val="534024F6"/>
    <w:rsid w:val="53A273E4"/>
    <w:rsid w:val="58524731"/>
    <w:rsid w:val="58EE4FB5"/>
    <w:rsid w:val="599C2C1B"/>
    <w:rsid w:val="5A041205"/>
    <w:rsid w:val="5A9D28FB"/>
    <w:rsid w:val="5C6D13CC"/>
    <w:rsid w:val="5C9927F7"/>
    <w:rsid w:val="5E687992"/>
    <w:rsid w:val="5F93061C"/>
    <w:rsid w:val="68442814"/>
    <w:rsid w:val="68C321AB"/>
    <w:rsid w:val="6CBC46DC"/>
    <w:rsid w:val="6DAD24E8"/>
    <w:rsid w:val="6F5A4FCE"/>
    <w:rsid w:val="71F10796"/>
    <w:rsid w:val="72A70371"/>
    <w:rsid w:val="73A12107"/>
    <w:rsid w:val="73D24F8C"/>
    <w:rsid w:val="756C2CD6"/>
    <w:rsid w:val="790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497</Words>
  <Characters>24</Characters>
  <Lines>1</Lines>
  <Paragraphs>1</Paragraphs>
  <TotalTime>2</TotalTime>
  <ScaleCrop>false</ScaleCrop>
  <LinksUpToDate>false</LinksUpToDate>
  <CharactersWithSpaces>520</CharactersWithSpaces>
  <Application>WPS Office_12.1.0.16250_F1E327BC-269C-435d-A152-05C5408002CA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2024-01-30T07:17:00Z</dcterms:created>
  <dc:creator>乄吥呵錯過ㄩ</dc:creator>
  <cp:lastModifiedBy>暮晖</cp:lastModifiedBy>
  <dcterms:modified xsi:type="dcterms:W3CDTF">2024-01-30T07:46:11Z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CB4F67FE813B42C5AE31BFF0EB8EB509_13</vt:lpwstr>
  </property>
</Properties>
</file>