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77C8" w14:textId="77777777" w:rsidR="00000000" w:rsidRDefault="00000000">
      <w:pPr>
        <w:widowControl/>
        <w:adjustRightInd w:val="0"/>
        <w:snapToGrid w:val="0"/>
        <w:spacing w:line="590" w:lineRule="exact"/>
        <w:ind w:firstLineChars="200" w:firstLine="660"/>
        <w:jc w:val="left"/>
        <w:rPr>
          <w:rFonts w:ascii="方正仿宋_GBK" w:eastAsia="方正仿宋_GBK" w:hAnsi="方正仿宋_GBK" w:cs="方正仿宋_GBK" w:hint="eastAsia"/>
          <w:sz w:val="33"/>
          <w:szCs w:val="33"/>
        </w:rPr>
      </w:pPr>
      <w:r>
        <w:rPr>
          <w:rFonts w:ascii="Times New Roman" w:eastAsia="方正黑体_GBK" w:hAnsi="Times New Roman"/>
          <w:color w:val="404040"/>
          <w:kern w:val="0"/>
          <w:sz w:val="33"/>
          <w:szCs w:val="33"/>
          <w:lang w:bidi="ar"/>
        </w:rPr>
        <w:t>武胜县食安办召开</w:t>
      </w:r>
      <w:r>
        <w:rPr>
          <w:rFonts w:ascii="Times New Roman" w:eastAsia="方正黑体_GBK" w:hAnsi="Times New Roman"/>
          <w:color w:val="404040"/>
          <w:kern w:val="0"/>
          <w:sz w:val="33"/>
          <w:szCs w:val="33"/>
          <w:lang w:bidi="ar"/>
        </w:rPr>
        <w:t>2024</w:t>
      </w:r>
      <w:r>
        <w:rPr>
          <w:rFonts w:ascii="Times New Roman" w:eastAsia="方正黑体_GBK" w:hAnsi="Times New Roman"/>
          <w:color w:val="404040"/>
          <w:kern w:val="0"/>
          <w:sz w:val="33"/>
          <w:szCs w:val="33"/>
          <w:lang w:bidi="ar"/>
        </w:rPr>
        <w:t>年春节和</w:t>
      </w:r>
      <w:r>
        <w:rPr>
          <w:rFonts w:ascii="Times New Roman" w:eastAsia="方正黑体_GBK" w:hAnsi="Times New Roman"/>
          <w:color w:val="404040"/>
          <w:kern w:val="0"/>
          <w:sz w:val="33"/>
          <w:szCs w:val="33"/>
          <w:lang w:bidi="ar"/>
        </w:rPr>
        <w:t>“</w:t>
      </w:r>
      <w:r>
        <w:rPr>
          <w:rFonts w:ascii="Times New Roman" w:eastAsia="方正黑体_GBK" w:hAnsi="Times New Roman"/>
          <w:color w:val="404040"/>
          <w:kern w:val="0"/>
          <w:sz w:val="33"/>
          <w:szCs w:val="33"/>
          <w:lang w:bidi="ar"/>
        </w:rPr>
        <w:t>两会</w:t>
      </w:r>
      <w:r>
        <w:rPr>
          <w:rFonts w:ascii="Times New Roman" w:eastAsia="方正黑体_GBK" w:hAnsi="Times New Roman"/>
          <w:color w:val="404040"/>
          <w:kern w:val="0"/>
          <w:sz w:val="33"/>
          <w:szCs w:val="33"/>
          <w:lang w:bidi="ar"/>
        </w:rPr>
        <w:t>”</w:t>
      </w:r>
      <w:r>
        <w:rPr>
          <w:rFonts w:ascii="Times New Roman" w:eastAsia="方正黑体_GBK" w:hAnsi="Times New Roman"/>
          <w:color w:val="404040"/>
          <w:kern w:val="0"/>
          <w:sz w:val="33"/>
          <w:szCs w:val="33"/>
          <w:lang w:bidi="ar"/>
        </w:rPr>
        <w:t>期间食品安全工作专题会议。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2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月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6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日，</w:t>
      </w:r>
      <w:r>
        <w:rPr>
          <w:rFonts w:ascii="Times New Roman" w:eastAsia="方正仿宋_GBK" w:hAnsi="Times New Roman" w:hint="eastAsia"/>
          <w:color w:val="404040"/>
          <w:kern w:val="0"/>
          <w:sz w:val="33"/>
          <w:szCs w:val="33"/>
          <w:lang w:bidi="ar"/>
        </w:rPr>
        <w:t>武胜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县食安办组织召开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2024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年春节和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“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两会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”</w:t>
      </w:r>
      <w:r>
        <w:rPr>
          <w:rFonts w:ascii="Times New Roman" w:eastAsia="方正仿宋_GBK" w:hAnsi="Times New Roman"/>
          <w:color w:val="404040"/>
          <w:kern w:val="0"/>
          <w:sz w:val="33"/>
          <w:szCs w:val="33"/>
          <w:lang w:bidi="ar"/>
        </w:rPr>
        <w:t>期间食品安全工作专题会议</w:t>
      </w:r>
      <w:r>
        <w:rPr>
          <w:rFonts w:ascii="Times New Roman" w:eastAsia="方正仿宋_GBK" w:hAnsi="Times New Roman" w:hint="eastAsia"/>
          <w:color w:val="404040"/>
          <w:kern w:val="0"/>
          <w:sz w:val="33"/>
          <w:szCs w:val="33"/>
          <w:lang w:bidi="ar"/>
        </w:rPr>
        <w:t>，各乡镇和县级相关部门参加。会议要求：</w:t>
      </w:r>
      <w:r>
        <w:rPr>
          <w:rFonts w:ascii="方正仿宋_GBK" w:eastAsia="方正仿宋_GBK" w:hAnsi="方正仿宋_GBK" w:cs="方正仿宋_GBK" w:hint="eastAsia"/>
          <w:color w:val="404040"/>
          <w:kern w:val="0"/>
          <w:sz w:val="33"/>
          <w:szCs w:val="33"/>
          <w:lang w:bidi="ar"/>
        </w:rPr>
        <w:t>⑴强化使命担当。以高度的责任感使命感全力做好春节和“两会”期间食品安全保障工作，以实际行动践行“四个最严”要求；⑵强化风险隐患排查。以米、面、油、肉及肉制品等大宗消费品为重点品种，以车站、高速公路服务区、旅游景区、食品展销会等重点场所，以大型商超、“年夜饭”承办单位等重点经营主体，强化食品安全专项检查。各乡镇要抓好农村集体聚餐食品安全备案登记工作，加强野生菌、四季豆、鲜黄花等高危食材的监管；⑶强化应急处突。对涉及食品安全的突发事件及时按程序报告；⑷强化氛围营造。运用公众号、微信群等新媒体发布食品安全知识，传播食品安全正能量。</w:t>
      </w:r>
    </w:p>
    <w:p w14:paraId="0E14FBBE" w14:textId="77777777" w:rsidR="00000000" w:rsidRDefault="00000000">
      <w:pPr>
        <w:adjustRightInd w:val="0"/>
        <w:snapToGrid w:val="0"/>
        <w:spacing w:line="590" w:lineRule="exact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（</w:t>
      </w:r>
      <w:r>
        <w:rPr>
          <w:rFonts w:ascii="Times New Roman" w:eastAsia="方正仿宋_GBK" w:hAnsi="Times New Roman"/>
          <w:sz w:val="33"/>
          <w:szCs w:val="33"/>
        </w:rPr>
        <w:t>县市场监督管理局</w:t>
      </w:r>
      <w:r>
        <w:rPr>
          <w:rFonts w:ascii="Times New Roman" w:eastAsia="方正仿宋_GBK" w:hAnsi="Times New Roman"/>
          <w:sz w:val="33"/>
          <w:szCs w:val="33"/>
        </w:rPr>
        <w:t xml:space="preserve">  </w:t>
      </w:r>
      <w:r>
        <w:rPr>
          <w:rFonts w:ascii="Times New Roman" w:eastAsia="方正仿宋_GBK" w:hAnsi="Times New Roman"/>
          <w:sz w:val="33"/>
          <w:szCs w:val="33"/>
        </w:rPr>
        <w:t>刘倩</w:t>
      </w:r>
      <w:r>
        <w:rPr>
          <w:rFonts w:ascii="Times New Roman" w:eastAsia="方正仿宋_GBK" w:hAnsi="Times New Roman"/>
          <w:sz w:val="33"/>
          <w:szCs w:val="33"/>
        </w:rPr>
        <w:t xml:space="preserve">    </w:t>
      </w:r>
      <w:r>
        <w:rPr>
          <w:rFonts w:ascii="Times New Roman" w:eastAsia="方正仿宋_GBK" w:hAnsi="Times New Roman"/>
          <w:sz w:val="33"/>
          <w:szCs w:val="33"/>
        </w:rPr>
        <w:t>电话：</w:t>
      </w:r>
      <w:r>
        <w:rPr>
          <w:rFonts w:ascii="Times New Roman" w:eastAsia="方正仿宋_GBK" w:hAnsi="Times New Roman"/>
          <w:sz w:val="33"/>
          <w:szCs w:val="33"/>
        </w:rPr>
        <w:t>17311619937</w:t>
      </w:r>
    </w:p>
    <w:p w14:paraId="560A5175" w14:textId="77777777" w:rsidR="00D156A4" w:rsidRDefault="00000000">
      <w:pPr>
        <w:adjustRightInd w:val="0"/>
        <w:snapToGrid w:val="0"/>
        <w:spacing w:line="590" w:lineRule="exact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审签</w:t>
      </w:r>
      <w:r>
        <w:rPr>
          <w:rFonts w:ascii="Times New Roman" w:eastAsia="方正仿宋_GBK" w:hAnsi="Times New Roman"/>
          <w:sz w:val="33"/>
          <w:szCs w:val="33"/>
        </w:rPr>
        <w:t xml:space="preserve">  </w:t>
      </w:r>
      <w:r>
        <w:rPr>
          <w:rFonts w:ascii="Times New Roman" w:eastAsia="方正仿宋_GBK" w:hAnsi="Times New Roman"/>
          <w:sz w:val="33"/>
          <w:szCs w:val="33"/>
        </w:rPr>
        <w:t>杨益</w:t>
      </w:r>
      <w:r>
        <w:rPr>
          <w:rFonts w:ascii="Times New Roman" w:eastAsia="方正仿宋_GBK" w:hAnsi="Times New Roman"/>
          <w:sz w:val="33"/>
          <w:szCs w:val="33"/>
        </w:rPr>
        <w:t xml:space="preserve">                </w:t>
      </w:r>
      <w:r>
        <w:rPr>
          <w:rFonts w:ascii="Times New Roman" w:eastAsia="方正仿宋_GBK" w:hAnsi="Times New Roman"/>
          <w:sz w:val="33"/>
          <w:szCs w:val="33"/>
        </w:rPr>
        <w:t>电话：</w:t>
      </w:r>
      <w:r>
        <w:rPr>
          <w:rFonts w:ascii="Times New Roman" w:eastAsia="方正仿宋_GBK" w:hAnsi="Times New Roman"/>
          <w:sz w:val="33"/>
          <w:szCs w:val="33"/>
        </w:rPr>
        <w:t>18728688808</w:t>
      </w:r>
      <w:r>
        <w:rPr>
          <w:rFonts w:ascii="Times New Roman" w:eastAsia="方正仿宋_GBK" w:hAnsi="Times New Roman" w:hint="eastAsia"/>
          <w:sz w:val="33"/>
          <w:szCs w:val="33"/>
        </w:rPr>
        <w:t>）</w:t>
      </w:r>
    </w:p>
    <w:sectPr w:rsidR="00D156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lkN2YyOGRhZDE1Zjk3MjVhM2ZkOGI2NWU3YzkyZTgifQ=="/>
  </w:docVars>
  <w:rsids>
    <w:rsidRoot w:val="FF4F6FEF"/>
    <w:rsid w:val="3FF3F795"/>
    <w:rsid w:val="5EFF6DE8"/>
    <w:rsid w:val="704756F3"/>
    <w:rsid w:val="72378B50"/>
    <w:rsid w:val="7FFFC181"/>
    <w:rsid w:val="AAA9F82E"/>
    <w:rsid w:val="D5FF43AC"/>
    <w:rsid w:val="EBDBD00C"/>
    <w:rsid w:val="EE7D79BC"/>
    <w:rsid w:val="EEDFBECE"/>
    <w:rsid w:val="F4BB6CAA"/>
    <w:rsid w:val="FBF388E1"/>
    <w:rsid w:val="FF4F6FEF"/>
    <w:rsid w:val="FFDF8355"/>
    <w:rsid w:val="007A2EB6"/>
    <w:rsid w:val="00D1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B09EE"/>
  <w15:chartTrackingRefBased/>
  <w15:docId w15:val="{8D89C2AC-8A03-446B-B782-C662DFBE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kylions</dc:creator>
  <cp:keywords/>
  <cp:lastModifiedBy>旖 王</cp:lastModifiedBy>
  <cp:revision>2</cp:revision>
  <dcterms:created xsi:type="dcterms:W3CDTF">2024-02-08T12:00:00Z</dcterms:created>
  <dcterms:modified xsi:type="dcterms:W3CDTF">2024-02-08T12:00:00Z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03D23AE86FC84974A0EE380B1D6D3903_13</vt:lpwstr>
  </property>
</Properties>
</file>