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C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C00000"/>
          <w:spacing w:val="0"/>
          <w:sz w:val="36"/>
          <w:szCs w:val="36"/>
          <w:shd w:val="clear" w:fill="FFFFFF"/>
          <w:lang w:val="en-US" w:eastAsia="zh-CN"/>
        </w:rPr>
        <w:t>综合咨询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剑阁县市场监管局开展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2024年市场监管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行政执法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业务能力提升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培训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为提升行政执法人员能力和水平，有效规范市场监管系统行政执法行为，5月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日-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日，剑阁县市场监管局组织基层一线执法人员开展了202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年市场监管系统行政执法业务能力提升培训。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本次培训重点围绕食品安全、药品安全、特种设备、价格监督等重点领域监管执法实务、新行政复议法解读、案件中的技能业务、行政处罚案件法制核审知识进行讲解，同时开展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2023年行政处罚案件评查。会上对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执法人员开展了廉政教育培训，并签订执法人员廉政承诺书，要求执法人员常态化加强廉政建设，正确应对执法风险，防止执法权力滥用，培训结束后并针对培训内容开展了法律法规知识测试。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此次培训邀请到广元市市场监管局特监科、食品安全执法大队、政策法规科等相关业务专家进行授课。县市场监管综合行政执法大队及各基层所执法人员共计40余人参加培训。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培训现场全体学员以勤奋严谨的学风、务实高效的作风、奋发进取的精神全身心地投入到了此次学习中。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下一步，剑阁县市场监管局将持续以《提升行政执法质量三年行动计划》要求为指导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开展以案释法、以案促改等行政执法培训活动，着力打造一支业务精湛、作风过硬、纪律严明的市场监管执法队伍。（何孟桦）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IMG2024052214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405221434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8693A46"/>
    <w:rsid w:val="002235CA"/>
    <w:rsid w:val="08693A46"/>
    <w:rsid w:val="0D9617D1"/>
    <w:rsid w:val="1006345B"/>
    <w:rsid w:val="143C5316"/>
    <w:rsid w:val="16862E3A"/>
    <w:rsid w:val="1ACD7902"/>
    <w:rsid w:val="1C0416D0"/>
    <w:rsid w:val="2079293B"/>
    <w:rsid w:val="27A74232"/>
    <w:rsid w:val="2D0F6B63"/>
    <w:rsid w:val="304325BD"/>
    <w:rsid w:val="3C762573"/>
    <w:rsid w:val="427604F3"/>
    <w:rsid w:val="4330060A"/>
    <w:rsid w:val="46D545E7"/>
    <w:rsid w:val="48C03388"/>
    <w:rsid w:val="526D5A27"/>
    <w:rsid w:val="5C0422B4"/>
    <w:rsid w:val="5CAC5685"/>
    <w:rsid w:val="61975A4E"/>
    <w:rsid w:val="675E5414"/>
    <w:rsid w:val="6AC83898"/>
    <w:rsid w:val="6E021E6C"/>
    <w:rsid w:val="722F17A9"/>
    <w:rsid w:val="76A71E2F"/>
    <w:rsid w:val="77E70FFC"/>
    <w:rsid w:val="7ADB33EF"/>
    <w:rsid w:val="7F9935D5"/>
    <w:rsid w:val="7FD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517</Characters>
  <Lines>0</Lines>
  <Paragraphs>0</Paragraphs>
  <TotalTime>8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2021-12-13T07:34:00Z</dcterms:created>
  <dc:creator>水手先生</dc:creator>
  <cp:lastModifiedBy>闻达天下</cp:lastModifiedBy>
  <cp:lastPrinted>2024-05-24T01:44:00Z</cp:lastPrinted>
  <dcterms:modified xsi:type="dcterms:W3CDTF">2024-05-24T05:22:06Z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2C53D43805CC484E95A472B30549FDF2_13</vt:lpwstr>
  </property>
</Properties>
</file>