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10F9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西华师范大学研究生暑期实践团队开展生态文明建设调研 实地解读生态保护智慧</w:t>
      </w:r>
    </w:p>
    <w:p w14:paraId="4A391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近日，“蜀道常青，生态永续”西华师范大学研究生暑期社会实践团队前往广元市剑阁县剑门关镇“剑门关古柏保护示范小区”进行调研。团队成员们与社区居民进行了深入的交流，了解到当地政府和社区通过一系列法律规范、行政管理措施，共同构建起一个全面而多维度的古树名木保护体系。</w:t>
      </w:r>
    </w:p>
    <w:p w14:paraId="52829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31115</wp:posOffset>
            </wp:positionV>
            <wp:extent cx="4260215" cy="2840355"/>
            <wp:effectExtent l="0" t="0" r="6985" b="4445"/>
            <wp:wrapTopAndBottom/>
            <wp:docPr id="5" name="图片 5" descr="f6bc2b77ae4c1ff1e9d5c7c153e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bc2b77ae4c1ff1e9d5c7c153e1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在古柏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保护示范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小区的门前，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团队成员们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看到一排壮观的挂牌古柏树，它们经过精心修剪，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干净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整洁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，井然有序，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展现出一种古朴而自然之美。为了保护这些珍贵的古树，小区增设了富有设计感的提示性栅栏，既保护了古树，又增添了一份人文关怀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。</w:t>
      </w:r>
    </w:p>
    <w:p w14:paraId="441E14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通过与当地居民阿姨的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交流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团队成员们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了解到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为了维护古柏的健康成长，当地政府和社区不仅对古柏的生长区域进行了细致的生境改善，还实施了一系列科学的保护措施。工作人员每一季度都会进行定期巡查，对树体损伤进行及时修复，确保古树的健康生长。在阿姨的引导下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团队成员们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注意到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特别长势的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古柏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会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采用定制的仿真支撑“义肢”，这种创新的保护方法不仅为古树预留了生长空间，还考虑到了承重极限，充分体现了科学智慧与生态保护的结合。古柏树面临着蜀柏毒蛾等病虫害的威胁。为了应对这一挑战，居民们每天都会清扫古柏树周围，及时修剪柏枝，以减少病虫害的发生。这种日常的维护工作不仅保护了古树，也增强了社区居民的环保意识和参与感。</w:t>
      </w:r>
    </w:p>
    <w:p w14:paraId="46C22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34925</wp:posOffset>
            </wp:positionV>
            <wp:extent cx="4448175" cy="2965450"/>
            <wp:effectExtent l="0" t="0" r="9525" b="6350"/>
            <wp:wrapTopAndBottom/>
            <wp:docPr id="6" name="图片 6" descr="c8b095d952baa49e6c6a8011c42c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b095d952baa49e6c6a8011c42c5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DE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当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下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，剑阁县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正值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雨季，降水量激增，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古柏根部土壤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水土流失的风险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增加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强烈冲刷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可能导致根系裸露，进而影响树木的稳定性和生长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。团队成员们恰巧遇到正在对古柏树生长区进行精准测量的工作人员。尽管天气恶劣，他们依然身着雨衣，坚守岗位。这些土木测绘专业的工作人员表示，雨季期间要持续进行现场测量和绘图，记录古柏树生长区的实时变化，随时监测并应对可能的突发情况，如护坡坍塌、围堰被冲毁等，这些情况都可能进一步恶化古柏树的生存环境。</w:t>
      </w:r>
    </w:p>
    <w:p w14:paraId="79F6CF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252730</wp:posOffset>
            </wp:positionV>
            <wp:extent cx="4425950" cy="2950845"/>
            <wp:effectExtent l="0" t="0" r="6350" b="8255"/>
            <wp:wrapTopAndBottom/>
            <wp:docPr id="8" name="图片 8" descr="47f5aa97b376a02c0ca66c2835de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f5aa97b376a02c0ca66c2835de0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EB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43265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此外，在古柏小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区周围，宣传标语随处可见，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如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“要像保护大熊猫一样保护古柏”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，或以悬挂红色横幅的方式宣传《中华人民共和国水污染防治法》。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它们以醒目的字眼和深入人心的口号，引导居民在日常生活中积极采取环保行动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鼓励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我们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从身边的小事做起，从生活的点点滴滴中实践生态文明建设，共同为实现绿色发展的长远目标贡献力量。</w:t>
      </w:r>
    </w:p>
    <w:p w14:paraId="39A5F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38735</wp:posOffset>
            </wp:positionV>
            <wp:extent cx="4156075" cy="2771140"/>
            <wp:effectExtent l="0" t="0" r="9525" b="10160"/>
            <wp:wrapTopAndBottom/>
            <wp:docPr id="7" name="图片 7" descr="bad6d8de02bd181544e949d26207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d6d8de02bd181544e949d26207f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3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在本次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调研中，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团队成员们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发现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一树一策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的科学养护体系要求对每一棵古柏树进行个性化的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管理和维护，这一过程的专业性非常强。为了提升古柏保护的整体效果，社区的党员干部需要发挥先锋模范作用，积极牵头负责古柏的日常保护工作，确保每一项养护措施都能得到有效执行。此外，还应承担起实地教学的任务，向社区民众传授相关专业知识和操作技能。通过这种方式，可以将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一树一策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科学养护的理念和方法普及开来，让更多的人参与到古柏保护的实践中，形成全社会共同参与的良好氛围。</w:t>
      </w:r>
    </w:p>
    <w:p w14:paraId="07371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后续实践团队将基于调研结果，前往翠云廊附近乡镇、剑阁县高级中学校等宣传讲解《四川省古树名木保护条例》和《蜀道翠云廊古柏保护利用工作方案》要求，以促进公众对古柏保护重要性的认识，增强社会各界参与古树名木保护的意识。（陈沭含 王鹤颖）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hNTYzYzIzODZiZjRmNmZkMWZhYmUyOWExYzlmYjYifQ=="/>
  </w:docVars>
  <w:rsids>
    <w:rsidRoot w:val="00000000"/>
    <w:rsid w:val="07F10E6F"/>
    <w:rsid w:val="36630EE8"/>
    <w:rsid w:val="5F4467BA"/>
    <w:rsid w:val="621014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1277</Words>
  <Characters>1277</Characters>
  <Lines>0</Lines>
  <Paragraphs>0</Paragraphs>
  <TotalTime>2</TotalTime>
  <ScaleCrop>false</ScaleCrop>
  <LinksUpToDate>false</LinksUpToDate>
  <CharactersWithSpaces>1278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2024-07-17T18:09:00Z</dcterms:created>
  <dc:creator>泡芙</dc:creator>
  <cp:lastModifiedBy>Walker</cp:lastModifiedBy>
  <dcterms:modified xsi:type="dcterms:W3CDTF">2024-07-19T15:25:11Z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8F0450CF41114B6282F82C846574E71C_13</vt:lpwstr>
  </property>
</Properties>
</file>