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2F420">
      <w:pPr>
        <w:rPr>
          <w:rFonts w:hint="eastAsia" w:ascii="仿宋_GB2312" w:hAnsi="仿宋_GB2312" w:eastAsia="仿宋_GB2312" w:cs="仿宋_GB2312"/>
          <w:sz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lang w:eastAsia="zh-CN"/>
        </w:rPr>
        <w:t>温江区永宁街道盘活辖区空闲地块，提升了城市环境品质</w:t>
      </w:r>
    </w:p>
    <w:p w14:paraId="31F05F10">
      <w:pPr>
        <w:ind w:firstLine="640" w:firstLineChars="200"/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永文路北段作为永宁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主要出入门户通道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，连接绕城高速永宁服务区，周边分布高品质小区、别墅。该区域路边绿化杂乱，环境</w:t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</w:rPr>
        <w:t>品质与城市定位、</w:t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t>群众需求</w:t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</w:rPr>
        <w:t>不相</w:t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t>匹配。</w:t>
      </w:r>
    </w:p>
    <w:p w14:paraId="21C0003D">
      <w:pPr>
        <w:ind w:firstLine="640" w:firstLineChars="200"/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3" name="图片 3" descr="微信图片_2024111916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191605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2" name="图片 2" descr="微信图片_2024111916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191605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1" name="图片 1" descr="微信图片_2024111916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191605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F07D">
      <w:pPr>
        <w:ind w:firstLine="640" w:firstLineChars="200"/>
        <w:rPr>
          <w:rFonts w:hint="default" w:ascii="仿宋_GB2312" w:hAnsi="仿宋_GB2312" w:eastAsia="仿宋_GB2312" w:cs="仿宋_GB2312"/>
          <w:b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val="en-US" w:eastAsia="zh-CN"/>
        </w:rPr>
        <w:t>改造前</w:t>
      </w:r>
    </w:p>
    <w:p w14:paraId="5EF92B5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t>为了进一步提升城市环境品质，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按照温江区城市环境品质提升三年行动工作要求，坚持以人民为中心的城市管理理念，通过自上而下的规划引导和自下而上的需求导向，全面梳理盘活该区域空闲地块，运用美学，深耕空间利用，在永文路北段与宁泰路交叉口空地修建街角小公园。在公园内设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置公共休闲娱乐设施，栽种各类灌木和花草，铺设景观绿道约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300米，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增加绿化面积3000余平方米。</w:t>
      </w:r>
    </w:p>
    <w:p w14:paraId="04B0530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3498215"/>
            <wp:effectExtent l="0" t="0" r="9525" b="6985"/>
            <wp:docPr id="6" name="图片 6" descr="微信图片_20241119160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191608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3498215"/>
            <wp:effectExtent l="0" t="0" r="9525" b="6985"/>
            <wp:docPr id="5" name="图片 5" descr="微信图片_2024111916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191608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7325" cy="3498215"/>
            <wp:effectExtent l="0" t="0" r="9525" b="6985"/>
            <wp:docPr id="4" name="图片 4" descr="微信图片_2024111916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191608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0E72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改造后</w:t>
      </w:r>
    </w:p>
    <w:p w14:paraId="67B327C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整治进一步提升了辖区城市环境品质，增强了群众的获得感和幸福感。</w:t>
      </w:r>
    </w:p>
    <w:p w14:paraId="14D73EA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5C993C6C">
      <w:pPr>
        <w:rPr>
          <w:rFonts w:hint="eastAsia" w:eastAsiaTheme="minorEastAsia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3938F1"/>
    <w:rsid w:val="266A77E0"/>
    <w:rsid w:val="47794957"/>
    <w:rsid w:val="5C181394"/>
    <w:rsid w:val="632C36C5"/>
    <w:rsid w:val="6A3938F1"/>
    <w:rsid w:val="6AFD71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unhideWhenUsed="0" w:uiPriority="99" w:semiHidden="0" w:name="Hyperlink"/>
    <w:lsdException w:unhideWhenUsed="0" w:uiPriority="99" w:semiHidden="0" w:name="FollowedHyperlink"/>
    <w:lsdException w:unhideWhenUsed="0" w:uiPriority="99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 rotWithShape="0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 rotWithShape="0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305</Words>
  <Characters>310</Characters>
  <Lines>0</Lines>
  <Paragraphs>0</Paragraphs>
  <TotalTime>11</TotalTime>
  <ScaleCrop>false</ScaleCrop>
  <LinksUpToDate>false</LinksUpToDate>
  <CharactersWithSpaces>310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2024-10-24T03:23:00Z</dcterms:created>
  <dc:creator>Administrator</dc:creator>
  <cp:lastModifiedBy>TORRRRRY</cp:lastModifiedBy>
  <dcterms:modified xsi:type="dcterms:W3CDTF">2024-11-19T08:30:55Z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F1948C6844C14020813CC835984C53BF_13</vt:lpwstr>
  </property>
</Properties>
</file>