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12008">
      <w:pPr>
        <w:ind w:firstLine="1261" w:firstLineChars="600"/>
        <w:rPr>
          <w:rFonts w:ascii="微软雅黑" w:hAnsi="微软雅黑" w:eastAsia="微软雅黑" w:cs="微软雅黑"/>
          <w:b/>
          <w:bCs/>
        </w:rPr>
      </w:pPr>
      <w:r>
        <w:rPr>
          <w:rFonts w:hint="default" w:ascii="微软雅黑" w:hAnsi="微软雅黑" w:eastAsia="微软雅黑" w:cs="微软雅黑"/>
          <w:b/>
          <w:bCs/>
        </w:rPr>
        <w:t>一年仅两次！古茗冬季爆品买一送一11月30日正式开启</w:t>
      </w:r>
    </w:p>
    <w:p w14:paraId="7E670082">
      <w:pPr>
        <w:rPr>
          <w:rFonts w:hint="eastAsia" w:ascii="微软雅黑" w:hAnsi="微软雅黑" w:eastAsia="微软雅黑" w:cs="微软雅黑"/>
        </w:rPr>
      </w:pPr>
    </w:p>
    <w:p w14:paraId="3E5F46E5">
      <w:pPr>
        <w:rPr>
          <w:rFonts w:hint="default" w:ascii="微软雅黑" w:hAnsi="微软雅黑" w:eastAsia="微软雅黑" w:cs="微软雅黑"/>
          <w:lang w:val="en-US" w:eastAsia="zh-CN"/>
        </w:rPr>
      </w:pPr>
      <w:r>
        <w:rPr>
          <w:rFonts w:hint="default" w:ascii="微软雅黑" w:hAnsi="微软雅黑" w:eastAsia="微软雅黑" w:cs="微软雅黑"/>
        </w:rPr>
        <w:t xml:space="preserve">    </w:t>
      </w:r>
      <w:r>
        <w:rPr>
          <w:rFonts w:hint="eastAsia" w:ascii="微软雅黑" w:hAnsi="微软雅黑" w:eastAsia="微软雅黑" w:cs="微软雅黑"/>
        </w:rPr>
        <w:t>近</w:t>
      </w:r>
      <w:r>
        <w:rPr>
          <w:rFonts w:hint="default" w:ascii="微软雅黑" w:hAnsi="微软雅黑" w:eastAsia="微软雅黑" w:cs="微软雅黑"/>
        </w:rPr>
        <w:t>日</w:t>
      </w:r>
      <w:r>
        <w:rPr>
          <w:rFonts w:hint="eastAsia" w:ascii="微软雅黑" w:hAnsi="微软雅黑" w:eastAsia="微软雅黑" w:cs="微软雅黑"/>
        </w:rPr>
        <w:t>，古茗</w:t>
      </w:r>
      <w:r>
        <w:rPr>
          <w:rFonts w:hint="default" w:ascii="微软雅黑" w:hAnsi="微软雅黑" w:eastAsia="微软雅黑" w:cs="微软雅黑"/>
        </w:rPr>
        <w:t>发布预告</w:t>
      </w:r>
      <w:r>
        <w:rPr>
          <w:rFonts w:hint="eastAsia" w:ascii="微软雅黑" w:hAnsi="微软雅黑" w:eastAsia="微软雅黑" w:cs="微软雅黑"/>
        </w:rPr>
        <w:t>，将</w:t>
      </w:r>
      <w:r>
        <w:rPr>
          <w:rFonts w:hint="default" w:ascii="微软雅黑" w:hAnsi="微软雅黑" w:eastAsia="微软雅黑" w:cs="微软雅黑"/>
        </w:rPr>
        <w:t>在</w:t>
      </w:r>
      <w:r>
        <w:rPr>
          <w:rFonts w:hint="eastAsia" w:ascii="微软雅黑" w:hAnsi="微软雅黑" w:eastAsia="微软雅黑" w:cs="微软雅黑"/>
        </w:rPr>
        <w:t>11月30日</w:t>
      </w:r>
      <w:r>
        <w:rPr>
          <w:rFonts w:hint="default" w:ascii="微软雅黑" w:hAnsi="微软雅黑" w:eastAsia="微软雅黑" w:cs="微软雅黑"/>
        </w:rPr>
        <w:t>正式</w:t>
      </w:r>
      <w:r>
        <w:rPr>
          <w:rFonts w:hint="eastAsia" w:ascii="微软雅黑" w:hAnsi="微软雅黑" w:eastAsia="微软雅黑" w:cs="微软雅黑"/>
        </w:rPr>
        <w:t>开启冬季爆品“买一送一”活动。11月30日至12月1日期间，</w:t>
      </w:r>
      <w:r>
        <w:rPr>
          <w:rFonts w:hint="eastAsia" w:ascii="微软雅黑" w:hAnsi="微软雅黑" w:eastAsia="微软雅黑" w:cs="微软雅黑"/>
          <w:lang w:eastAsia="zh-Hans"/>
        </w:rPr>
        <w:t>在</w:t>
      </w:r>
      <w:r>
        <w:rPr>
          <w:rFonts w:hint="eastAsia" w:ascii="微软雅黑" w:hAnsi="微软雅黑" w:eastAsia="微软雅黑" w:cs="微软雅黑"/>
        </w:rPr>
        <w:t>古茗</w:t>
      </w:r>
      <w:r>
        <w:rPr>
          <w:rFonts w:hint="eastAsia" w:ascii="微软雅黑" w:hAnsi="微软雅黑" w:eastAsia="微软雅黑" w:cs="微软雅黑"/>
          <w:lang w:eastAsia="zh-Hans"/>
        </w:rPr>
        <w:t>门店堂食或者小程序下单指定饮品，即可免费享受</w:t>
      </w:r>
      <w:r>
        <w:rPr>
          <w:rFonts w:hint="eastAsia" w:ascii="微软雅黑" w:hAnsi="微软雅黑" w:eastAsia="微软雅黑" w:cs="微软雅黑"/>
        </w:rPr>
        <w:t>同等价位的饮品</w:t>
      </w:r>
      <w:r>
        <w:rPr>
          <w:rFonts w:hint="eastAsia" w:ascii="微软雅黑" w:hAnsi="微软雅黑" w:eastAsia="微软雅黑" w:cs="微软雅黑"/>
          <w:lang w:eastAsia="zh-Hans"/>
        </w:rPr>
        <w:t>一杯。</w:t>
      </w:r>
    </w:p>
    <w:p w14:paraId="6E071AB0">
      <w:pPr>
        <w:ind w:firstLine="420" w:firstLineChars="200"/>
        <w:rPr>
          <w:rFonts w:ascii="微软雅黑" w:hAnsi="微软雅黑" w:eastAsia="微软雅黑" w:cs="微软雅黑"/>
        </w:rPr>
      </w:pPr>
      <w:r>
        <w:rPr>
          <w:rFonts w:hint="eastAsia" w:ascii="微软雅黑" w:hAnsi="微软雅黑" w:eastAsia="微软雅黑" w:cs="微软雅黑"/>
        </w:rPr>
        <w:t>在本次活动中，</w:t>
      </w:r>
      <w:r>
        <w:rPr>
          <w:rFonts w:hint="eastAsia" w:ascii="微软雅黑" w:hAnsi="微软雅黑" w:eastAsia="微软雅黑" w:cs="微软雅黑"/>
          <w:lang w:eastAsia="zh-Hans"/>
        </w:rPr>
        <w:t>不仅有</w:t>
      </w:r>
      <w:r>
        <w:rPr>
          <w:rFonts w:hint="eastAsia" w:ascii="微软雅黑" w:hAnsi="微软雅黑" w:eastAsia="微软雅黑" w:cs="微软雅黑"/>
        </w:rPr>
        <w:t>云岭茉莉白、杨枝甘露轻盈版、布蕾脆脆奶芙、生椰抹茶麻薯、百香双重奏、百香芒芒冰柚茶等畅销饮品，还有黑糖珍珠牛乳、红岩桃胶炖奶及红岩咸奶茶等新品，8款</w:t>
      </w:r>
      <w:r>
        <w:rPr>
          <w:rFonts w:hint="eastAsia" w:ascii="微软雅黑" w:hAnsi="微软雅黑" w:eastAsia="微软雅黑" w:cs="微软雅黑"/>
          <w:lang w:val="en-US" w:eastAsia="zh-CN"/>
        </w:rPr>
        <w:t>爆</w:t>
      </w:r>
      <w:r>
        <w:rPr>
          <w:rFonts w:hint="eastAsia" w:ascii="微软雅黑" w:hAnsi="微软雅黑" w:eastAsia="微软雅黑" w:cs="微软雅黑"/>
        </w:rPr>
        <w:t>品畅喝，款款好喝又实惠，满足了茶饮爱好者的味蕾！与以往不同的是，本次活动在消费体验上做了优化升级，推出买一杯【送一杯（现在喝）】或【送一张等价爆品免单券（下次喝）】等选项，无论是和奶茶搭子畅饮还是留待下次使用，都任凭消费者选择。</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正式</w:t>
      </w:r>
      <w:r>
        <w:rPr>
          <w:rFonts w:hint="eastAsia" w:ascii="微软雅黑" w:hAnsi="微软雅黑" w:eastAsia="微软雅黑" w:cs="微软雅黑"/>
        </w:rPr>
        <w:t>活动开始前，古茗</w:t>
      </w:r>
      <w:r>
        <w:rPr>
          <w:rFonts w:hint="default" w:ascii="微软雅黑" w:hAnsi="微软雅黑" w:eastAsia="微软雅黑" w:cs="微软雅黑"/>
        </w:rPr>
        <w:t>已</w:t>
      </w:r>
      <w:r>
        <w:rPr>
          <w:rFonts w:hint="eastAsia" w:ascii="微软雅黑" w:hAnsi="微软雅黑" w:eastAsia="微软雅黑" w:cs="微软雅黑"/>
        </w:rPr>
        <w:t>为此做足准备</w:t>
      </w:r>
      <w:r>
        <w:rPr>
          <w:rFonts w:hint="default" w:ascii="微软雅黑" w:hAnsi="微软雅黑" w:eastAsia="微软雅黑" w:cs="微软雅黑"/>
        </w:rPr>
        <w:t>。</w:t>
      </w:r>
      <w:r>
        <w:rPr>
          <w:rFonts w:hint="eastAsia" w:ascii="微软雅黑" w:hAnsi="微软雅黑" w:eastAsia="微软雅黑" w:cs="微软雅黑"/>
        </w:rPr>
        <w:t>在11月25日-11月29日期间，</w:t>
      </w:r>
      <w:r>
        <w:rPr>
          <w:rFonts w:hint="default" w:ascii="微软雅黑" w:hAnsi="微软雅黑" w:eastAsia="微软雅黑" w:cs="微软雅黑"/>
        </w:rPr>
        <w:t>古茗在小程序</w:t>
      </w:r>
      <w:r>
        <w:rPr>
          <w:rFonts w:hint="eastAsia" w:ascii="微软雅黑" w:hAnsi="微软雅黑" w:eastAsia="微软雅黑" w:cs="微软雅黑"/>
        </w:rPr>
        <w:t>派发了百万免单券活动回馈广大消费者。</w:t>
      </w:r>
      <w:r>
        <w:rPr>
          <w:rFonts w:hint="default" w:ascii="微软雅黑" w:hAnsi="微软雅黑" w:eastAsia="微软雅黑" w:cs="微软雅黑"/>
        </w:rPr>
        <w:t>活动信息</w:t>
      </w:r>
      <w:r>
        <w:rPr>
          <w:rFonts w:hint="eastAsia" w:ascii="微软雅黑" w:hAnsi="微软雅黑" w:eastAsia="微软雅黑" w:cs="微软雅黑"/>
        </w:rPr>
        <w:t>一经发布，各路网友纷纷留言支持，“每当这个时候我都庆幸我有个同样喜欢古茗的奶茶搭子”“每年古茗买一送一都和班上的好朋友们一起凑来凑去，中午不睡觉都得跑去校外点古茗，然后拎着几大袋在保安大爷的注视之下拿进校门哈哈哈”。</w:t>
      </w:r>
    </w:p>
    <w:p w14:paraId="0ED968E9">
      <w:pPr>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rPr>
        <w:drawing>
          <wp:inline distT="0" distB="0" distL="114300" distR="114300">
            <wp:extent cx="2295525" cy="3060065"/>
            <wp:effectExtent l="0" t="0" r="15875" b="13335"/>
            <wp:docPr id="7" name="图片 7" descr="WechatIMG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5287"/>
                    <pic:cNvPicPr>
                      <a:picLocks noChangeAspect="1"/>
                    </pic:cNvPicPr>
                  </pic:nvPicPr>
                  <pic:blipFill>
                    <a:blip r:embed="rId4"/>
                    <a:stretch>
                      <a:fillRect/>
                    </a:stretch>
                  </pic:blipFill>
                  <pic:spPr>
                    <a:xfrm>
                      <a:off x="0" y="0"/>
                      <a:ext cx="2295525" cy="3060065"/>
                    </a:xfrm>
                    <a:prstGeom prst="rect">
                      <a:avLst/>
                    </a:prstGeom>
                  </pic:spPr>
                </pic:pic>
              </a:graphicData>
            </a:graphic>
          </wp:inline>
        </w:drawing>
      </w:r>
      <w:r>
        <w:rPr>
          <w:rFonts w:hint="eastAsia" w:ascii="微软雅黑" w:hAnsi="微软雅黑" w:eastAsia="微软雅黑" w:cs="微软雅黑"/>
        </w:rPr>
        <w:br w:type="textWrapping"/>
      </w:r>
      <w:r>
        <w:rPr>
          <w:rFonts w:hint="eastAsia" w:ascii="微软雅黑" w:hAnsi="微软雅黑" w:eastAsia="微软雅黑" w:cs="微软雅黑"/>
        </w:rPr>
        <w:t xml:space="preserve">            图说：古茗</w:t>
      </w:r>
      <w:r>
        <w:rPr>
          <w:rFonts w:hint="eastAsia" w:ascii="微软雅黑" w:hAnsi="微软雅黑" w:eastAsia="微软雅黑" w:cs="微软雅黑"/>
          <w:lang w:val="en-US" w:eastAsia="zh-CN"/>
        </w:rPr>
        <w:t>官方小红书</w:t>
      </w:r>
      <w:r>
        <w:rPr>
          <w:rFonts w:hint="eastAsia" w:ascii="微软雅黑" w:hAnsi="微软雅黑" w:eastAsia="微软雅黑" w:cs="微软雅黑"/>
        </w:rPr>
        <w:t>冬季买一送一活动预告海报</w:t>
      </w:r>
      <w:r>
        <w:rPr>
          <w:rFonts w:hint="eastAsia" w:ascii="微软雅黑" w:hAnsi="微软雅黑" w:eastAsia="微软雅黑" w:cs="微软雅黑"/>
          <w:i/>
          <w:iCs/>
        </w:rPr>
        <w:t>（图源：古茗）</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b/>
          <w:bCs/>
        </w:rPr>
        <w:t>消费者热情高涨，仅一分钟，5万免单券秒空</w:t>
      </w:r>
      <w:r>
        <w:rPr>
          <w:rFonts w:hint="eastAsia" w:ascii="微软雅黑" w:hAnsi="微软雅黑" w:eastAsia="微软雅黑" w:cs="微软雅黑"/>
          <w:b/>
          <w:bCs/>
        </w:rPr>
        <w:br w:type="textWrapping"/>
      </w:r>
      <w:r>
        <w:rPr>
          <w:rFonts w:hint="eastAsia" w:ascii="微软雅黑" w:hAnsi="微软雅黑" w:eastAsia="微软雅黑" w:cs="微软雅黑"/>
          <w:b/>
          <w:bCs/>
        </w:rPr>
        <w:t xml:space="preserve">    </w:t>
      </w:r>
      <w:r>
        <w:rPr>
          <w:rFonts w:hint="eastAsia" w:ascii="微软雅黑" w:hAnsi="微软雅黑" w:eastAsia="微软雅黑" w:cs="微软雅黑"/>
        </w:rPr>
        <w:t>翻看社交平台记者关注到，有不少网友在社交平台上兴奋地晒出了自己抢到免单券和买一送一券的截图，互相讨论分享古茗这次的冬季</w:t>
      </w:r>
      <w:r>
        <w:rPr>
          <w:rFonts w:hint="eastAsia" w:ascii="微软雅黑" w:hAnsi="微软雅黑" w:eastAsia="微软雅黑" w:cs="微软雅黑"/>
          <w:lang w:eastAsia="zh-CN"/>
        </w:rPr>
        <w:t>“</w:t>
      </w:r>
      <w:r>
        <w:rPr>
          <w:rFonts w:hint="eastAsia" w:ascii="微软雅黑" w:hAnsi="微软雅黑" w:eastAsia="微软雅黑" w:cs="微软雅黑"/>
        </w:rPr>
        <w:t>买一送一</w:t>
      </w:r>
      <w:r>
        <w:rPr>
          <w:rFonts w:hint="eastAsia" w:ascii="微软雅黑" w:hAnsi="微软雅黑" w:eastAsia="微软雅黑" w:cs="微软雅黑"/>
          <w:lang w:eastAsia="zh-CN"/>
        </w:rPr>
        <w:t>”</w:t>
      </w:r>
      <w:r>
        <w:rPr>
          <w:rFonts w:hint="eastAsia" w:ascii="微软雅黑" w:hAnsi="微软雅黑" w:eastAsia="微软雅黑" w:cs="微软雅黑"/>
        </w:rPr>
        <w:t>活动。古茗口令、古茗百万免单等话题，也连续登上微博热搜。</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6</w:t>
      </w:r>
      <w:bookmarkStart w:id="0" w:name="_GoBack"/>
      <w:r>
        <w:rPr>
          <w:rFonts w:hint="eastAsia" w:ascii="微软雅黑" w:hAnsi="微软雅黑" w:eastAsia="微软雅黑" w:cs="微软雅黑"/>
          <w:sz w:val="21"/>
          <w:szCs w:val="21"/>
        </w:rPr>
        <w:drawing>
          <wp:inline distT="0" distB="0" distL="114300" distR="114300">
            <wp:extent cx="2879725" cy="1866900"/>
            <wp:effectExtent l="0" t="0" r="1587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4151" b="9425"/>
                    <a:stretch>
                      <a:fillRect/>
                    </a:stretch>
                  </pic:blipFill>
                  <pic:spPr>
                    <a:xfrm>
                      <a:off x="0" y="0"/>
                      <a:ext cx="2879725" cy="1866900"/>
                    </a:xfrm>
                    <a:prstGeom prst="rect">
                      <a:avLst/>
                    </a:prstGeom>
                    <a:noFill/>
                    <a:ln>
                      <a:noFill/>
                    </a:ln>
                  </pic:spPr>
                </pic:pic>
              </a:graphicData>
            </a:graphic>
          </wp:inline>
        </w:drawing>
      </w:r>
      <w:bookmarkEnd w:id="0"/>
      <w:r>
        <w:rPr>
          <w:rFonts w:hint="eastAsia" w:ascii="微软雅黑" w:hAnsi="微软雅黑" w:eastAsia="微软雅黑" w:cs="微软雅黑"/>
        </w:rPr>
        <w:br w:type="textWrapping"/>
      </w:r>
      <w:r>
        <w:rPr>
          <w:rFonts w:hint="eastAsia" w:ascii="微软雅黑" w:hAnsi="微软雅黑" w:eastAsia="微软雅黑" w:cs="微软雅黑"/>
        </w:rPr>
        <w:t xml:space="preserve">                 图说：顾客在古茗门店购买饮品</w:t>
      </w:r>
      <w:r>
        <w:rPr>
          <w:rFonts w:hint="eastAsia" w:ascii="微软雅黑" w:hAnsi="微软雅黑" w:eastAsia="微软雅黑" w:cs="微软雅黑"/>
          <w:i/>
          <w:iCs/>
        </w:rPr>
        <w:t>（图源：古茗）</w:t>
      </w:r>
      <w:r>
        <w:rPr>
          <w:rFonts w:hint="eastAsia" w:ascii="微软雅黑" w:hAnsi="微软雅黑" w:eastAsia="微软雅黑" w:cs="微软雅黑"/>
        </w:rPr>
        <w:br w:type="textWrapping"/>
      </w:r>
      <w:r>
        <w:rPr>
          <w:rFonts w:hint="eastAsia" w:ascii="微软雅黑" w:hAnsi="微软雅黑" w:eastAsia="微软雅黑" w:cs="微软雅黑"/>
        </w:rPr>
        <w:br w:type="textWrapping"/>
      </w:r>
    </w:p>
    <w:p w14:paraId="4478EAD9">
      <w:pPr>
        <w:widowControl w:val="0"/>
        <w:ind w:firstLine="420" w:firstLineChars="200"/>
        <w:jc w:val="both"/>
        <w:rPr>
          <w:rFonts w:hint="eastAsia" w:ascii="微软雅黑" w:hAnsi="微软雅黑" w:eastAsia="微软雅黑" w:cs="微软雅黑"/>
        </w:rPr>
      </w:pPr>
    </w:p>
    <w:p w14:paraId="7153D4E4">
      <w:pPr>
        <w:rPr>
          <w:rFonts w:ascii="微软雅黑" w:hAnsi="微软雅黑" w:eastAsia="微软雅黑" w:cs="微软雅黑"/>
        </w:rPr>
      </w:pPr>
      <w:r>
        <w:rPr>
          <w:rFonts w:hint="eastAsia" w:ascii="微软雅黑" w:hAnsi="微软雅黑" w:eastAsia="微软雅黑" w:cs="微软雅黑"/>
          <w:b/>
          <w:bCs/>
        </w:rPr>
        <w:t>关于古茗</w:t>
      </w:r>
      <w:r>
        <w:rPr>
          <w:rFonts w:hint="eastAsia" w:ascii="微软雅黑" w:hAnsi="微软雅黑" w:eastAsia="微软雅黑" w:cs="微软雅黑"/>
        </w:rPr>
        <w:t>：古茗茶饮创始于2010年，历经14年踏实经营，现已成为中国头部茶饮品牌之一。全国门店数量超9000家，遍布浙江、福建、江西、湖北等19个省份的190多个地级市。自创立以来，古茗一直致力于成为“每天一杯喝不腻”的日常化国民茶饮，让每一位消费者，随时随地都能喝到新鲜、真材实料的茶饮。古茗从原材料产地、产品研发、仓储运输到门店制作，都用心呈现每一杯新式好茶。</w:t>
      </w:r>
    </w:p>
    <w:p w14:paraId="4899B8FA">
      <w:pPr>
        <w:rPr>
          <w:rFonts w:ascii="微软雅黑" w:hAnsi="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swiss"/>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zk3ZmQ5YmVhYjU3NTY3ZjUyNTY1OGNmOWJhYjcifQ=="/>
  </w:docVars>
  <w:rsids>
    <w:rsidRoot w:val="7A7F68FE"/>
    <w:rsid w:val="002856E4"/>
    <w:rsid w:val="003343A5"/>
    <w:rsid w:val="0034440E"/>
    <w:rsid w:val="007254A3"/>
    <w:rsid w:val="00C57089"/>
    <w:rsid w:val="1CD9512D"/>
    <w:rsid w:val="313665F4"/>
    <w:rsid w:val="377824E1"/>
    <w:rsid w:val="3DEF5381"/>
    <w:rsid w:val="3DFB7195"/>
    <w:rsid w:val="3FDF87C7"/>
    <w:rsid w:val="5F4C5C0B"/>
    <w:rsid w:val="6B7DCDD9"/>
    <w:rsid w:val="6EB5638B"/>
    <w:rsid w:val="76AE1212"/>
    <w:rsid w:val="79FB88C4"/>
    <w:rsid w:val="7A7F68FE"/>
    <w:rsid w:val="7FE55494"/>
    <w:rsid w:val="AFF57F03"/>
    <w:rsid w:val="B73C4472"/>
    <w:rsid w:val="B7CEE8DB"/>
    <w:rsid w:val="BFEFD2AE"/>
    <w:rsid w:val="BFFEFFD0"/>
    <w:rsid w:val="DFEC0103"/>
    <w:rsid w:val="F63FEE3D"/>
    <w:rsid w:val="F71FFFE6"/>
    <w:rsid w:val="FCFD06F9"/>
    <w:rsid w:val="FF37D9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806</Words>
  <Characters>828</Characters>
  <Lines>9</Lines>
  <Paragraphs>2</Paragraphs>
  <TotalTime>21</TotalTime>
  <ScaleCrop>false</ScaleCrop>
  <LinksUpToDate>false</LinksUpToDate>
  <CharactersWithSpaces>903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2024-11-29T23:25:00Z</dcterms:created>
  <dc:creator>国家一级冲浪运动员 </dc:creator>
  <cp:lastModifiedBy>TORRRRRY</cp:lastModifiedBy>
  <dcterms:modified xsi:type="dcterms:W3CDTF">2024-12-02T02:18:53Z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F6303358AD584049BB39C169F526B0BF_13</vt:lpwstr>
  </property>
</Properties>
</file>