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198F34">
      <w:pPr>
        <w:pStyle w:val="2"/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发今日头条和总网综合</w:t>
      </w:r>
    </w:p>
    <w:p w14:paraId="1BD82DBF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  <w:t>剑阁县</w:t>
      </w:r>
      <w:r>
        <w:rPr>
          <w:rFonts w:hint="eastAsia" w:ascii="方正粗黑宋简体" w:hAnsi="方正粗黑宋简体" w:eastAsia="方正粗黑宋简体" w:cs="方正粗黑宋简体"/>
          <w:sz w:val="36"/>
          <w:szCs w:val="36"/>
          <w:lang w:eastAsia="zh-CN"/>
        </w:rPr>
        <w:t>演圣镇：提升健康指数</w:t>
      </w:r>
      <w:r>
        <w:rPr>
          <w:rFonts w:hint="eastAsia" w:ascii="方正粗黑宋简体" w:hAnsi="方正粗黑宋简体" w:eastAsia="方正粗黑宋简体" w:cs="方正粗黑宋简体"/>
          <w:sz w:val="36"/>
          <w:szCs w:val="36"/>
          <w:lang w:val="en-US" w:eastAsia="zh-CN"/>
        </w:rPr>
        <w:t xml:space="preserve"> </w:t>
      </w:r>
      <w:r>
        <w:rPr>
          <w:rFonts w:hint="eastAsia" w:ascii="方正粗黑宋简体" w:hAnsi="方正粗黑宋简体" w:eastAsia="方正粗黑宋简体" w:cs="方正粗黑宋简体"/>
          <w:sz w:val="36"/>
          <w:szCs w:val="36"/>
          <w:lang w:eastAsia="zh-CN"/>
        </w:rPr>
        <w:t>守护“夕阳”幸福</w:t>
      </w:r>
    </w:p>
    <w:p w14:paraId="39665D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关心关爱农村老年人健康、幸福生活，宣传普及老年人健康知识和健康普惠政策，引导老年人树立正确的健康观，切实提升老年人健康水平和晚年幸福生活质量。近日，演圣镇组织民政、妇联、老促会、卫生院等部门利用赶场日集中联合开展老年健康宣传活动。</w:t>
      </w:r>
    </w:p>
    <w:p w14:paraId="73669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10685" cy="3154680"/>
            <wp:effectExtent l="0" t="0" r="18415" b="7620"/>
            <wp:docPr id="1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56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（活动现场）</w:t>
      </w:r>
    </w:p>
    <w:p w14:paraId="7F7A6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活动现场，志愿者们为群众发放宣传资料、当面咨询，卫生院的医务人员结合老年人身体健康问题，向老年人宣传常见病、慢性病预防和治疗以及日常注意事项等，对老年容易忽略的口腔、听力等问题进行健康知识科普。活动现场，志愿者们还面对面和老人们交谈、拉家常，细心询问他们日常生活、儿女是否在身边、自身身体状况等，耐心地为老人讲解冬季安全知识，要注意水、电、气以及取暖安全等，叮嘱他们要保持愉快的心情、注意身体保暖，身体异常及时就医，并嘱咐他们遇到困难及时与村（社区）干部联系。</w:t>
      </w:r>
    </w:p>
    <w:p w14:paraId="273158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79110" cy="4184015"/>
            <wp:effectExtent l="0" t="0" r="2540" b="6985"/>
            <wp:docPr id="2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B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（面对面讲解）</w:t>
      </w:r>
    </w:p>
    <w:p w14:paraId="4003B5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前来参加活动的老年人纷纷表示，很感动也很感谢党和政府对他们的关心和关爱，希望以后经常开展健康知识宣传，增强他们的健康意识，让他们享受高质量晚年生活。</w:t>
      </w:r>
    </w:p>
    <w:p w14:paraId="5DD387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尊老敬老是中华民族的传统美德，爱老助老是全社会的共同责任。通过此次宣传活动，让老人们充分感受到党和政府的关怀和温暖，引导老年群众养成健康生活方式和卫生习惯，增强健康意识，让更多老年人乐享幸福健康晚年。（赵坤德）</w:t>
      </w:r>
    </w:p>
    <w:sectPr>
      <w:pgSz w:w="11906" w:h="16838"/>
      <w:pgMar w:top="1417" w:right="1474" w:bottom="1134" w:left="158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A5103F"/>
    <w:rsid w:val="03E66A74"/>
    <w:rsid w:val="106F1A56"/>
    <w:rsid w:val="134A493F"/>
    <w:rsid w:val="24A353BF"/>
    <w:rsid w:val="33A5103F"/>
    <w:rsid w:val="35D7334F"/>
    <w:rsid w:val="3D857081"/>
    <w:rsid w:val="499A431A"/>
    <w:rsid w:val="523011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569</Words>
  <Characters>569</Characters>
  <Lines>0</Lines>
  <Paragraphs>0</Paragraphs>
  <TotalTime>0</TotalTime>
  <ScaleCrop>false</ScaleCrop>
  <LinksUpToDate>false</LinksUpToDate>
  <CharactersWithSpaces>570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2024-12-03T01:00:00Z</dcterms:created>
  <dc:creator>要努力奔跑</dc:creator>
  <cp:lastModifiedBy>TORRRRRY</cp:lastModifiedBy>
  <dcterms:modified xsi:type="dcterms:W3CDTF">2024-12-11T08:54:45Z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D50F3663CDFF48CB9FB84C07C3DEF42A_13</vt:lpwstr>
  </property>
</Properties>
</file>