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32F1B">
      <w:pPr>
        <w:rPr>
          <w:b/>
        </w:rPr>
      </w:pPr>
    </w:p>
    <w:p w14:paraId="6443265A">
      <w:pPr>
        <w:rPr>
          <w:b/>
        </w:rPr>
      </w:pPr>
      <w:r>
        <w:rPr>
          <w:rFonts w:hint="eastAsia"/>
          <w:b/>
        </w:rPr>
        <w:t>周周</w:t>
      </w:r>
      <w:r>
        <w:rPr>
          <w:b/>
        </w:rPr>
        <w:t>25元券包免费领 滴滴站点巴士、城际拼车、顺风车出行更优惠</w:t>
      </w:r>
    </w:p>
    <w:p w14:paraId="7F233B29">
      <w:r>
        <w:t xml:space="preserve"> </w:t>
      </w:r>
    </w:p>
    <w:p w14:paraId="05A18664">
      <w:r>
        <w:rPr>
          <w:rFonts w:hint="eastAsia"/>
        </w:rPr>
        <w:t>为方便广大用户跨城市、跨区县出行，滴滴站点巴士、城际拼车、顺风车推出“城际出行月”活动，即日起至</w:t>
      </w:r>
      <w:r>
        <w:t>12月31日，用户每周有机会领取25元立减券包。</w:t>
      </w:r>
    </w:p>
    <w:p w14:paraId="20AD4C6C">
      <w:r>
        <w:t xml:space="preserve"> </w:t>
      </w:r>
    </w:p>
    <w:p w14:paraId="667A5194">
      <w:r>
        <w:rPr>
          <w:rFonts w:hint="eastAsia"/>
        </w:rPr>
        <w:t>活动期间，北京、广州、深圳、成都、杭州、昆明等</w:t>
      </w:r>
      <w:r>
        <w:t>76个城市的用户，进入滴滴出行App或小程序内的活动会场，每7天都可以直接领取一次25元无门槛立减券包，其中包含滴滴站点巴士10元立减券、城际拼车10元立减券和顺风车5元立减券各一张。邀请好友助力还可以额外获得更多超值优惠券。</w:t>
      </w:r>
    </w:p>
    <w:p w14:paraId="1356D2C2"/>
    <w:p w14:paraId="7010BF46">
      <w:r>
        <w:drawing>
          <wp:inline distT="0" distB="0" distL="0" distR="0">
            <wp:extent cx="5274310" cy="2322830"/>
            <wp:effectExtent l="0" t="0" r="2540" b="1270"/>
            <wp:docPr id="1" name="图片 3" descr="D:\WeChat\WeChat Files\wxid_wfn8ob4ubbeu11\FileStorage\Temp\de5fd09ac812efc1efc8de30b1a4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D:\WeChat\WeChat Files\wxid_wfn8ob4ubbeu11\FileStorage\Temp\de5fd09ac812efc1efc8de30b1a4053.p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3347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53A49DC3"/>
    <w:p w14:paraId="7D989844">
      <w:r>
        <w:rPr>
          <w:rFonts w:hint="eastAsia"/>
        </w:rPr>
        <w:t>城际出行需求多样化，为此滴滴上线了滴滴站点巴士、顺风车、城际拼车等产品，希望给用户带来方便、灵活、实惠的城际出行体验。比如城际拼车“全程一口价、拼不成也派车”，不需要等待找到顺路拼友，也会按照乘客预约时间出发。再比如选择顺风车，可以主动邀请顺路车主同行，分享空座、分摊车费，更有性价比。</w:t>
      </w:r>
    </w:p>
    <w:p w14:paraId="6216726B">
      <w:r>
        <w:t xml:space="preserve"> </w:t>
      </w:r>
    </w:p>
    <w:p w14:paraId="12306DAF">
      <w:r>
        <w:rPr>
          <w:rFonts w:hint="eastAsia"/>
        </w:rPr>
        <w:t>除了上述两种城际出行选择之外，滴滴站点巴士也于近期陆续在全国各地上线。通过与全国多家大中小型客运企业承运合作，滴滴站点巴士带给广大用户更划算的城际出行新选择。乘客只需通过滴滴出行</w:t>
      </w:r>
      <w:r>
        <w:t>App或小程序，选择滴滴站点巴士即可实现“网上购票、线上选点、就近乘车、动态可视”的便捷出行，大大节省了等待时间和出行成本。</w:t>
      </w:r>
    </w:p>
    <w:p w14:paraId="66EC7AE2">
      <w:r>
        <w:t xml:space="preserve"> </w:t>
      </w:r>
    </w:p>
    <w:p w14:paraId="4ED253A4">
      <w:r>
        <w:rPr>
          <w:rFonts w:hint="eastAsia"/>
        </w:rPr>
        <w:t>此外，滴滴站点巴士还结合了当地文旅及城市特色的彩蛋大巴，让乘客在旅途中感受到浓厚的文化氛围。今年</w:t>
      </w:r>
      <w:r>
        <w:t>6月，滴滴站点巴士上线云南-大理的“瓦猫号”彩蛋大巴，9月在上饶、南昌、景德镇、西双版纳、丽江、杭州等城市推出了“城市限定主题”彩蛋大巴。截至目前，滴滴站点巴士累计已覆盖12个省份的62个城市。</w:t>
      </w:r>
    </w:p>
    <w:p w14:paraId="22387C2B"/>
    <w:p w14:paraId="32147D21">
      <w:r>
        <w:drawing>
          <wp:inline distT="0" distB="0" distL="0" distR="0">
            <wp:extent cx="5274310" cy="2965450"/>
            <wp:effectExtent l="0" t="0" r="2540" b="6350"/>
            <wp:docPr id="2" name="图片 5" descr="D:\WeChat\WeChat Files\wxid_wfn8ob4ubbeu11\FileStorage\Temp\d357bb2177b259c8c6063b4e01863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D:\WeChat\WeChat Files\wxid_wfn8ob4ubbeu11\FileStorage\Temp\d357bb2177b259c8c6063b4e01863d0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957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3319B8FE"/>
    <w:p w14:paraId="1DCE549B">
      <w:r>
        <w:rPr>
          <w:rFonts w:hint="eastAsia"/>
        </w:rPr>
        <w:t>未来，滴滴还将会在城际出行场景持续探索，助力城际出行好体验。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44"/>
    <w:rsid w:val="001208A4"/>
    <w:rsid w:val="00146C2A"/>
    <w:rsid w:val="00293A9B"/>
    <w:rsid w:val="002A4F62"/>
    <w:rsid w:val="002B03FC"/>
    <w:rsid w:val="003119B0"/>
    <w:rsid w:val="003569E7"/>
    <w:rsid w:val="003953F7"/>
    <w:rsid w:val="007F58AB"/>
    <w:rsid w:val="00903844"/>
    <w:rsid w:val="00A36F5F"/>
    <w:rsid w:val="00BD7F9D"/>
    <w:rsid w:val="00EB3F27"/>
    <w:rsid w:val="00F76B33"/>
    <w:rsid w:val="0964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707</Characters>
  <Lines>5</Lines>
  <Paragraphs>1</Paragraphs>
  <TotalTime>13</TotalTime>
  <ScaleCrop>false</ScaleCrop>
  <LinksUpToDate>false</LinksUpToDate>
  <CharactersWithSpaces>712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2024-12-11T09:05:00Z</dcterms:created>
  <dc:creator>TORRRRRY</dc:creator>
  <cp:lastModifiedBy>TORRRRRY</cp:lastModifiedBy>
  <dcterms:modified xsi:type="dcterms:W3CDTF">2024-12-12T06:47:44Z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2F718748043646F286784C8F18B6F5EB_12</vt:lpwstr>
  </property>
</Properties>
</file>